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3E4F" w14:textId="77777777" w:rsidR="007A7C4F" w:rsidRPr="003C75A6" w:rsidRDefault="007A7C4F" w:rsidP="00574AD3">
      <w:pPr>
        <w:rPr>
          <w:rFonts w:cstheme="minorHAnsi"/>
          <w:u w:val="single"/>
        </w:rPr>
      </w:pPr>
      <w:r w:rsidRPr="003C75A6">
        <w:rPr>
          <w:rFonts w:cstheme="minorHAnsi"/>
          <w:u w:val="single"/>
        </w:rPr>
        <w:t>Person Specification</w:t>
      </w:r>
    </w:p>
    <w:p w14:paraId="4BC839AF" w14:textId="77777777" w:rsidR="00574AD3" w:rsidRPr="003C75A6" w:rsidRDefault="00574AD3" w:rsidP="00574AD3">
      <w:pPr>
        <w:rPr>
          <w:rFonts w:cstheme="minorHAnsi"/>
        </w:rPr>
      </w:pPr>
      <w:r w:rsidRPr="003C75A6">
        <w:rPr>
          <w:rFonts w:cstheme="minorHAnsi"/>
        </w:rPr>
        <w:t xml:space="preserve">Qualifications and Skills </w:t>
      </w:r>
    </w:p>
    <w:p w14:paraId="5B59D85F" w14:textId="77777777" w:rsidR="00574AD3" w:rsidRPr="003C75A6" w:rsidRDefault="00574AD3" w:rsidP="00574AD3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 xml:space="preserve">Educated to degree level or equivalent professional </w:t>
      </w:r>
      <w:proofErr w:type="gramStart"/>
      <w:r w:rsidRPr="003C75A6">
        <w:rPr>
          <w:rFonts w:cstheme="minorHAnsi"/>
        </w:rPr>
        <w:t>qualification</w:t>
      </w:r>
      <w:proofErr w:type="gramEnd"/>
      <w:r w:rsidRPr="003C75A6">
        <w:rPr>
          <w:rFonts w:cstheme="minorHAnsi"/>
        </w:rPr>
        <w:t xml:space="preserve"> </w:t>
      </w:r>
    </w:p>
    <w:p w14:paraId="20CEA0A3" w14:textId="032F905C" w:rsidR="00574AD3" w:rsidRPr="003C75A6" w:rsidRDefault="00574AD3" w:rsidP="00574AD3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 xml:space="preserve">Proven track record of success in the strategic and operational leadership </w:t>
      </w:r>
      <w:r w:rsidR="00AE6224">
        <w:rPr>
          <w:rFonts w:cstheme="minorHAnsi"/>
        </w:rPr>
        <w:t xml:space="preserve">of home and international </w:t>
      </w:r>
      <w:r w:rsidRPr="003C75A6">
        <w:rPr>
          <w:rFonts w:cstheme="minorHAnsi"/>
        </w:rPr>
        <w:t>student recruitment in</w:t>
      </w:r>
      <w:r w:rsidR="00AE6224">
        <w:rPr>
          <w:rFonts w:cstheme="minorHAnsi"/>
        </w:rPr>
        <w:t xml:space="preserve"> </w:t>
      </w:r>
      <w:r w:rsidRPr="003C75A6">
        <w:rPr>
          <w:rFonts w:cstheme="minorHAnsi"/>
        </w:rPr>
        <w:t>higher education</w:t>
      </w:r>
      <w:r w:rsidR="00742B7B" w:rsidRPr="003C75A6">
        <w:rPr>
          <w:rFonts w:cstheme="minorHAnsi"/>
        </w:rPr>
        <w:t xml:space="preserve">  </w:t>
      </w:r>
    </w:p>
    <w:p w14:paraId="31F544D0" w14:textId="77777777" w:rsidR="00742B7B" w:rsidRPr="003C75A6" w:rsidRDefault="00742B7B" w:rsidP="00742B7B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 xml:space="preserve">Ability to understand digital and technological developments as they relate to student recruitment, and to apply these in an operational </w:t>
      </w:r>
      <w:r w:rsidR="0060149C" w:rsidRPr="003C75A6">
        <w:rPr>
          <w:rFonts w:cstheme="minorHAnsi"/>
        </w:rPr>
        <w:t xml:space="preserve">and brand context </w:t>
      </w:r>
      <w:r w:rsidRPr="003C75A6">
        <w:rPr>
          <w:rFonts w:cstheme="minorHAnsi"/>
        </w:rPr>
        <w:t xml:space="preserve">to </w:t>
      </w:r>
      <w:r w:rsidR="0060149C" w:rsidRPr="003C75A6">
        <w:rPr>
          <w:rFonts w:cstheme="minorHAnsi"/>
        </w:rPr>
        <w:t xml:space="preserve">sustain and develop </w:t>
      </w:r>
      <w:r w:rsidR="007A7C4F" w:rsidRPr="003C75A6">
        <w:rPr>
          <w:rFonts w:cstheme="minorHAnsi"/>
        </w:rPr>
        <w:t>our competitive</w:t>
      </w:r>
      <w:r w:rsidRPr="003C75A6">
        <w:rPr>
          <w:rFonts w:cstheme="minorHAnsi"/>
        </w:rPr>
        <w:t xml:space="preserve"> position and market share. </w:t>
      </w:r>
    </w:p>
    <w:p w14:paraId="295DB0DD" w14:textId="77777777" w:rsidR="00742B7B" w:rsidRPr="003C75A6" w:rsidRDefault="007C19B8" w:rsidP="00742B7B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>Experience of developing data collection and a</w:t>
      </w:r>
      <w:r w:rsidR="0060149C" w:rsidRPr="003C75A6">
        <w:rPr>
          <w:rFonts w:cstheme="minorHAnsi"/>
        </w:rPr>
        <w:t xml:space="preserve">bility to assimilate and communicate </w:t>
      </w:r>
      <w:r w:rsidR="00742B7B" w:rsidRPr="003C75A6">
        <w:rPr>
          <w:rFonts w:cstheme="minorHAnsi"/>
        </w:rPr>
        <w:t>complex sector data and management information</w:t>
      </w:r>
      <w:r w:rsidR="00D61C1A">
        <w:rPr>
          <w:rFonts w:cstheme="minorHAnsi"/>
        </w:rPr>
        <w:t xml:space="preserve"> to inform strategic developments and target setting</w:t>
      </w:r>
      <w:r w:rsidR="00742B7B" w:rsidRPr="003C75A6">
        <w:rPr>
          <w:rFonts w:cstheme="minorHAnsi"/>
        </w:rPr>
        <w:t xml:space="preserve">. </w:t>
      </w:r>
    </w:p>
    <w:p w14:paraId="0A56C4D6" w14:textId="77777777" w:rsidR="0060149C" w:rsidRPr="003C75A6" w:rsidRDefault="0060149C" w:rsidP="0060149C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 xml:space="preserve">Excellent interpersonal and communication skills with the ability to work with a wide range of internal and external stakeholders </w:t>
      </w:r>
      <w:r w:rsidR="007C19B8" w:rsidRPr="003C75A6">
        <w:rPr>
          <w:rFonts w:cstheme="minorHAnsi"/>
        </w:rPr>
        <w:t>a</w:t>
      </w:r>
      <w:r w:rsidRPr="003C75A6">
        <w:rPr>
          <w:rFonts w:cstheme="minorHAnsi"/>
        </w:rPr>
        <w:t>nd develop new networks</w:t>
      </w:r>
      <w:r w:rsidR="007C19B8" w:rsidRPr="003C75A6">
        <w:rPr>
          <w:rFonts w:cstheme="minorHAnsi"/>
        </w:rPr>
        <w:t>.</w:t>
      </w:r>
    </w:p>
    <w:p w14:paraId="3DCA0236" w14:textId="77777777" w:rsidR="00574AD3" w:rsidRPr="003C75A6" w:rsidRDefault="0060149C" w:rsidP="00574AD3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 xml:space="preserve">High levels of </w:t>
      </w:r>
      <w:r w:rsidR="00574AD3" w:rsidRPr="003C75A6">
        <w:rPr>
          <w:rFonts w:cstheme="minorHAnsi"/>
        </w:rPr>
        <w:t xml:space="preserve">planning, </w:t>
      </w:r>
      <w:proofErr w:type="gramStart"/>
      <w:r w:rsidR="00574AD3" w:rsidRPr="003C75A6">
        <w:rPr>
          <w:rFonts w:cstheme="minorHAnsi"/>
        </w:rPr>
        <w:t>organisation</w:t>
      </w:r>
      <w:proofErr w:type="gramEnd"/>
      <w:r w:rsidR="00574AD3" w:rsidRPr="003C75A6">
        <w:rPr>
          <w:rFonts w:cstheme="minorHAnsi"/>
        </w:rPr>
        <w:t xml:space="preserve"> and project management skills, including the ability to manage complex multi-stakeholder projects</w:t>
      </w:r>
      <w:r w:rsidR="007C19B8" w:rsidRPr="003C75A6">
        <w:rPr>
          <w:rFonts w:cstheme="minorHAnsi"/>
        </w:rPr>
        <w:t>.</w:t>
      </w:r>
    </w:p>
    <w:p w14:paraId="09C39B80" w14:textId="77777777" w:rsidR="00742B7B" w:rsidRPr="003C75A6" w:rsidRDefault="00742B7B" w:rsidP="00742B7B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 xml:space="preserve">Strong </w:t>
      </w:r>
      <w:r w:rsidR="007C19B8" w:rsidRPr="003C75A6">
        <w:rPr>
          <w:rFonts w:cstheme="minorHAnsi"/>
        </w:rPr>
        <w:t xml:space="preserve">team </w:t>
      </w:r>
      <w:r w:rsidRPr="003C75A6">
        <w:rPr>
          <w:rFonts w:cstheme="minorHAnsi"/>
        </w:rPr>
        <w:t xml:space="preserve">leadership skills and outstanding people skills with experience of managing specialised teams in the delivery of high-quality professional services. </w:t>
      </w:r>
    </w:p>
    <w:p w14:paraId="303134B9" w14:textId="52C1D60A" w:rsidR="00AE6224" w:rsidRDefault="00AE6224" w:rsidP="007A7C4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Extensive professional networks and sector knowledge of domestic and international education trends, </w:t>
      </w:r>
      <w:proofErr w:type="gramStart"/>
      <w:r>
        <w:rPr>
          <w:rFonts w:cstheme="minorHAnsi"/>
        </w:rPr>
        <w:t>challenges</w:t>
      </w:r>
      <w:proofErr w:type="gramEnd"/>
      <w:r>
        <w:rPr>
          <w:rFonts w:cstheme="minorHAnsi"/>
        </w:rPr>
        <w:t xml:space="preserve"> and opportunities.</w:t>
      </w:r>
    </w:p>
    <w:p w14:paraId="6AC07206" w14:textId="77777777" w:rsidR="007A7C4F" w:rsidRDefault="00574AD3" w:rsidP="007A7C4F">
      <w:pPr>
        <w:pStyle w:val="ListParagraph"/>
        <w:numPr>
          <w:ilvl w:val="0"/>
          <w:numId w:val="2"/>
        </w:numPr>
        <w:rPr>
          <w:rFonts w:cstheme="minorHAnsi"/>
        </w:rPr>
      </w:pPr>
      <w:r w:rsidRPr="003C75A6">
        <w:rPr>
          <w:rFonts w:cstheme="minorHAnsi"/>
        </w:rPr>
        <w:t>Experience of budgets and resource management</w:t>
      </w:r>
      <w:r w:rsidR="007C19B8" w:rsidRPr="003C75A6">
        <w:rPr>
          <w:rFonts w:cstheme="minorHAnsi"/>
        </w:rPr>
        <w:t>.</w:t>
      </w:r>
    </w:p>
    <w:p w14:paraId="73E341B1" w14:textId="709E51F7" w:rsidR="00D61C1A" w:rsidRPr="003C75A6" w:rsidRDefault="00D61C1A" w:rsidP="007A7C4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The post holder may be expected to work evening/weekend on occasion </w:t>
      </w:r>
      <w:r w:rsidR="00717F06">
        <w:rPr>
          <w:rFonts w:cstheme="minorHAnsi"/>
        </w:rPr>
        <w:t>by agreement</w:t>
      </w:r>
      <w:r>
        <w:rPr>
          <w:rFonts w:cstheme="minorHAnsi"/>
        </w:rPr>
        <w:t xml:space="preserve"> and undertake the necessary international travel as </w:t>
      </w:r>
      <w:proofErr w:type="gramStart"/>
      <w:r>
        <w:rPr>
          <w:rFonts w:cstheme="minorHAnsi"/>
        </w:rPr>
        <w:t>necessary</w:t>
      </w:r>
      <w:proofErr w:type="gramEnd"/>
    </w:p>
    <w:p w14:paraId="02BAFA06" w14:textId="77777777" w:rsidR="00011C80" w:rsidRPr="003C75A6" w:rsidRDefault="00011C80" w:rsidP="00011C80">
      <w:pPr>
        <w:rPr>
          <w:rFonts w:cstheme="minorHAnsi"/>
        </w:rPr>
      </w:pPr>
    </w:p>
    <w:sectPr w:rsidR="00011C80" w:rsidRPr="003C75A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B21FB" w14:textId="77777777" w:rsidR="00213435" w:rsidRDefault="00213435" w:rsidP="007A7C4F">
      <w:pPr>
        <w:spacing w:after="0" w:line="240" w:lineRule="auto"/>
      </w:pPr>
      <w:r>
        <w:separator/>
      </w:r>
    </w:p>
  </w:endnote>
  <w:endnote w:type="continuationSeparator" w:id="0">
    <w:p w14:paraId="126E1B23" w14:textId="77777777" w:rsidR="00213435" w:rsidRDefault="00213435" w:rsidP="007A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E0F3E" w14:textId="77777777" w:rsidR="00213435" w:rsidRDefault="00213435" w:rsidP="007A7C4F">
      <w:pPr>
        <w:spacing w:after="0" w:line="240" w:lineRule="auto"/>
      </w:pPr>
      <w:r>
        <w:separator/>
      </w:r>
    </w:p>
  </w:footnote>
  <w:footnote w:type="continuationSeparator" w:id="0">
    <w:p w14:paraId="2118D234" w14:textId="77777777" w:rsidR="00213435" w:rsidRDefault="00213435" w:rsidP="007A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8D43" w14:textId="77777777" w:rsidR="007A7C4F" w:rsidRDefault="007A7C4F">
    <w:pPr>
      <w:pStyle w:val="Header"/>
    </w:pPr>
    <w:r w:rsidRPr="000E0EE0">
      <w:rPr>
        <w:noProof/>
        <w:lang w:eastAsia="en-GB"/>
      </w:rPr>
      <w:drawing>
        <wp:inline distT="0" distB="0" distL="0" distR="0" wp14:anchorId="54A34712" wp14:editId="16EA6F35">
          <wp:extent cx="1304925" cy="266700"/>
          <wp:effectExtent l="0" t="0" r="9525" b="0"/>
          <wp:docPr id="2" name="Picture 2" descr="GSA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A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61DA"/>
    <w:multiLevelType w:val="hybridMultilevel"/>
    <w:tmpl w:val="BAEA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5D39"/>
    <w:multiLevelType w:val="hybridMultilevel"/>
    <w:tmpl w:val="3FB44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C5DD1"/>
    <w:multiLevelType w:val="hybridMultilevel"/>
    <w:tmpl w:val="D576A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35F2"/>
    <w:multiLevelType w:val="hybridMultilevel"/>
    <w:tmpl w:val="D18A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86F"/>
    <w:multiLevelType w:val="hybridMultilevel"/>
    <w:tmpl w:val="C23061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586437">
    <w:abstractNumId w:val="3"/>
  </w:num>
  <w:num w:numId="2" w16cid:durableId="1217232546">
    <w:abstractNumId w:val="0"/>
  </w:num>
  <w:num w:numId="3" w16cid:durableId="1279945495">
    <w:abstractNumId w:val="2"/>
  </w:num>
  <w:num w:numId="4" w16cid:durableId="1707900128">
    <w:abstractNumId w:val="1"/>
  </w:num>
  <w:num w:numId="5" w16cid:durableId="2047023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80"/>
    <w:rsid w:val="00011C80"/>
    <w:rsid w:val="00044D77"/>
    <w:rsid w:val="00203082"/>
    <w:rsid w:val="00213435"/>
    <w:rsid w:val="002213B4"/>
    <w:rsid w:val="00261BEC"/>
    <w:rsid w:val="00315154"/>
    <w:rsid w:val="003B5B88"/>
    <w:rsid w:val="003C75A6"/>
    <w:rsid w:val="003E1162"/>
    <w:rsid w:val="00406393"/>
    <w:rsid w:val="00473E31"/>
    <w:rsid w:val="0048798E"/>
    <w:rsid w:val="004A327E"/>
    <w:rsid w:val="004A644A"/>
    <w:rsid w:val="004C1EA9"/>
    <w:rsid w:val="005341D4"/>
    <w:rsid w:val="00552B43"/>
    <w:rsid w:val="00572E26"/>
    <w:rsid w:val="00574AD3"/>
    <w:rsid w:val="005B34C7"/>
    <w:rsid w:val="005E6898"/>
    <w:rsid w:val="0060149C"/>
    <w:rsid w:val="00607561"/>
    <w:rsid w:val="00635699"/>
    <w:rsid w:val="00643CB7"/>
    <w:rsid w:val="006A768A"/>
    <w:rsid w:val="00715003"/>
    <w:rsid w:val="00717F06"/>
    <w:rsid w:val="00742B7B"/>
    <w:rsid w:val="0078072D"/>
    <w:rsid w:val="007A60EB"/>
    <w:rsid w:val="007A7C4F"/>
    <w:rsid w:val="007C19B8"/>
    <w:rsid w:val="008262E3"/>
    <w:rsid w:val="008A55C3"/>
    <w:rsid w:val="008B19F6"/>
    <w:rsid w:val="008B5770"/>
    <w:rsid w:val="009441C5"/>
    <w:rsid w:val="00A26A62"/>
    <w:rsid w:val="00AE6224"/>
    <w:rsid w:val="00B271F9"/>
    <w:rsid w:val="00B34D40"/>
    <w:rsid w:val="00BA4825"/>
    <w:rsid w:val="00C03724"/>
    <w:rsid w:val="00C41A3F"/>
    <w:rsid w:val="00CA32A4"/>
    <w:rsid w:val="00CE4928"/>
    <w:rsid w:val="00CF6543"/>
    <w:rsid w:val="00D35DA9"/>
    <w:rsid w:val="00D61C1A"/>
    <w:rsid w:val="00D62F4A"/>
    <w:rsid w:val="00D93EE3"/>
    <w:rsid w:val="00DB6844"/>
    <w:rsid w:val="00E85B62"/>
    <w:rsid w:val="00EA4EDF"/>
    <w:rsid w:val="00F01013"/>
    <w:rsid w:val="00F93A5D"/>
    <w:rsid w:val="00FD2C49"/>
    <w:rsid w:val="00FE6281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4E43"/>
  <w15:chartTrackingRefBased/>
  <w15:docId w15:val="{EFBAA493-1DE6-400F-A8F6-2733DB2B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C8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B5B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5B8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5341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41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4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C4F"/>
  </w:style>
  <w:style w:type="paragraph" w:styleId="Footer">
    <w:name w:val="footer"/>
    <w:basedOn w:val="Normal"/>
    <w:link w:val="FooterChar"/>
    <w:uiPriority w:val="99"/>
    <w:unhideWhenUsed/>
    <w:rsid w:val="007A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C4F"/>
  </w:style>
  <w:style w:type="paragraph" w:styleId="Title">
    <w:name w:val="Title"/>
    <w:basedOn w:val="Normal"/>
    <w:link w:val="TitleChar"/>
    <w:uiPriority w:val="10"/>
    <w:qFormat/>
    <w:rsid w:val="007A7C4F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A7C4F"/>
    <w:rPr>
      <w:rFonts w:ascii="Comic Sans MS" w:eastAsia="Times New Roman" w:hAnsi="Comic Sans MS" w:cs="Times New Roman"/>
      <w:b/>
      <w:sz w:val="24"/>
      <w:szCs w:val="20"/>
      <w:lang w:val="en-US"/>
    </w:rPr>
  </w:style>
  <w:style w:type="paragraph" w:customStyle="1" w:styleId="Default">
    <w:name w:val="Default"/>
    <w:rsid w:val="007A7C4F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7A7C4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4773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5b8c4143d364954520fce8dcd4aece73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d597913e2aade5be888c8ff82dc73bde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74803-AD79-42DA-A6E7-D611F78F6AA1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customXml/itemProps2.xml><?xml version="1.0" encoding="utf-8"?>
<ds:datastoreItem xmlns:ds="http://schemas.openxmlformats.org/officeDocument/2006/customXml" ds:itemID="{14D2B320-84A8-42F1-8806-BD7659A24D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AD4ECA-0A5E-4846-B401-C6DDC5A45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37DB80-6006-4F8E-B004-B1FCE3AE3DC5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1085976-4693-44ED-9026-82C39BCD69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B37C35-987B-4210-AF88-E7897EAD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Scott</dc:creator>
  <cp:keywords/>
  <dc:description/>
  <cp:lastModifiedBy>Gillian Blackadder</cp:lastModifiedBy>
  <cp:revision>3</cp:revision>
  <dcterms:created xsi:type="dcterms:W3CDTF">2024-05-08T14:41:00Z</dcterms:created>
  <dcterms:modified xsi:type="dcterms:W3CDTF">2024-05-08T14:42:00Z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