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E4E18" w14:textId="492130CA" w:rsidR="006A5863" w:rsidRDefault="006A5863" w:rsidP="006A5863">
      <w:pPr>
        <w:jc w:val="center"/>
      </w:pPr>
      <w:r>
        <w:rPr>
          <w:b/>
          <w:sz w:val="24"/>
          <w:szCs w:val="24"/>
        </w:rPr>
        <w:t xml:space="preserve">Person Specification – </w:t>
      </w:r>
      <w:r w:rsidR="00DE6031">
        <w:rPr>
          <w:b/>
          <w:sz w:val="24"/>
          <w:szCs w:val="24"/>
        </w:rPr>
        <w:t>Chief Executive - Hillcrest Homes</w:t>
      </w:r>
    </w:p>
    <w:tbl>
      <w:tblPr>
        <w:tblW w:w="15615" w:type="dxa"/>
        <w:tblInd w:w="-7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521"/>
        <w:gridCol w:w="4086"/>
        <w:gridCol w:w="2740"/>
      </w:tblGrid>
      <w:tr w:rsidR="006A5863" w14:paraId="1C05955C" w14:textId="77777777" w:rsidTr="00271F78"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6EE79" w14:textId="77777777" w:rsidR="006A5863" w:rsidRDefault="006A5863" w:rsidP="00A66908">
            <w:pPr>
              <w:spacing w:line="25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Attribute</w:t>
            </w:r>
          </w:p>
        </w:tc>
        <w:tc>
          <w:tcPr>
            <w:tcW w:w="652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76643" w14:textId="77777777" w:rsidR="006A5863" w:rsidRDefault="006A5863" w:rsidP="00A66908">
            <w:pPr>
              <w:spacing w:line="25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Essential</w:t>
            </w:r>
          </w:p>
        </w:tc>
        <w:tc>
          <w:tcPr>
            <w:tcW w:w="408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AC4B3" w14:textId="77777777" w:rsidR="006A5863" w:rsidRDefault="006A5863" w:rsidP="00A66908">
            <w:pPr>
              <w:spacing w:line="25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Desirable</w:t>
            </w:r>
          </w:p>
        </w:tc>
        <w:tc>
          <w:tcPr>
            <w:tcW w:w="27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5A58CEE2" w14:textId="77777777" w:rsidR="006A5863" w:rsidRDefault="006A5863" w:rsidP="00A66908">
            <w:pPr>
              <w:spacing w:line="256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Method of Assessment</w:t>
            </w:r>
          </w:p>
        </w:tc>
      </w:tr>
      <w:tr w:rsidR="006A5863" w14:paraId="4EED0412" w14:textId="77777777" w:rsidTr="00271F78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3FBB6C" w14:textId="77777777" w:rsidR="006A5863" w:rsidRDefault="006A5863" w:rsidP="00DD4941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Qualifications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DF46" w14:textId="09EFB25A" w:rsidR="006A5863" w:rsidRDefault="00DE6031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Cs w:val="24"/>
              </w:rPr>
              <w:t>Degree or equivalent related qualification and/or equivalent experience</w:t>
            </w:r>
            <w:r w:rsidR="006A5863">
              <w:rPr>
                <w:rFonts w:ascii="Calibri" w:hAnsi="Calibri"/>
                <w:szCs w:val="24"/>
              </w:rPr>
              <w:t xml:space="preserve"> </w:t>
            </w: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534D61" w14:textId="17BB742B" w:rsidR="006A5863" w:rsidRDefault="006A5863" w:rsidP="008E4040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hAnsi="Calibri"/>
                <w:szCs w:val="24"/>
              </w:rPr>
              <w:t>Hold a Management</w:t>
            </w:r>
            <w:r w:rsidR="006C697C">
              <w:rPr>
                <w:rFonts w:ascii="Calibri" w:hAnsi="Calibri"/>
                <w:szCs w:val="24"/>
              </w:rPr>
              <w:t>, Financial</w:t>
            </w:r>
            <w:r>
              <w:rPr>
                <w:rFonts w:ascii="Calibri" w:hAnsi="Calibri"/>
                <w:szCs w:val="24"/>
              </w:rPr>
              <w:t xml:space="preserve"> or </w:t>
            </w:r>
            <w:r w:rsidR="006C697C">
              <w:rPr>
                <w:rFonts w:ascii="Calibri" w:hAnsi="Calibri"/>
                <w:szCs w:val="24"/>
              </w:rPr>
              <w:t xml:space="preserve">other </w:t>
            </w:r>
            <w:r>
              <w:rPr>
                <w:rFonts w:ascii="Calibri" w:hAnsi="Calibri"/>
                <w:szCs w:val="24"/>
              </w:rPr>
              <w:t>Professional Qualification</w:t>
            </w: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1BCC70FC" w14:textId="7CF6282F" w:rsidR="00DD4941" w:rsidRDefault="002D60DE" w:rsidP="00DD4941">
            <w:pPr>
              <w:spacing w:line="240" w:lineRule="auto"/>
              <w:contextualSpacing/>
              <w:jc w:val="both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CV</w:t>
            </w:r>
          </w:p>
          <w:p w14:paraId="0D1738DC" w14:textId="77777777" w:rsidR="006A5863" w:rsidRDefault="006A5863" w:rsidP="00DD4941">
            <w:pPr>
              <w:spacing w:line="240" w:lineRule="auto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Cs w:val="24"/>
              </w:rPr>
              <w:t>Qualification Certificate</w:t>
            </w:r>
          </w:p>
        </w:tc>
      </w:tr>
      <w:tr w:rsidR="006A5863" w14:paraId="1B90FC94" w14:textId="77777777" w:rsidTr="00271F78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C2108F" w14:textId="77777777" w:rsidR="006A5863" w:rsidRDefault="006A5863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Experience</w:t>
            </w:r>
          </w:p>
          <w:p w14:paraId="31023EFA" w14:textId="77777777" w:rsidR="006A5863" w:rsidRDefault="006A5863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5298" w14:textId="77777777" w:rsidR="00850F43" w:rsidRPr="002D60DE" w:rsidRDefault="00DE6031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>Experience of working at a senior level in a complex and diverse organisation</w:t>
            </w:r>
          </w:p>
          <w:p w14:paraId="29F1AFC1" w14:textId="4066FFC4" w:rsidR="00DE6031" w:rsidRPr="002D60DE" w:rsidRDefault="00DE6031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>Effective strategic planning and deliver</w:t>
            </w:r>
            <w:r w:rsidR="003A47FC" w:rsidRPr="002D60DE">
              <w:rPr>
                <w:rFonts w:ascii="Calibri" w:eastAsia="Times New Roman" w:hAnsi="Calibri" w:cs="Times New Roman"/>
                <w:lang w:eastAsia="en-GB"/>
              </w:rPr>
              <w:t>y</w:t>
            </w:r>
          </w:p>
          <w:p w14:paraId="4359F1BC" w14:textId="77777777" w:rsidR="00DE6031" w:rsidRPr="002D60DE" w:rsidRDefault="003A47FC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>Effective partnership working across a range of disciplines with a range of stakeholders</w:t>
            </w:r>
          </w:p>
          <w:p w14:paraId="49E8E2B3" w14:textId="77777777" w:rsidR="003A47FC" w:rsidRPr="002D60DE" w:rsidRDefault="003A47FC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>Improving performance, delivering results and establishing a strong, customer focussed performance culture</w:t>
            </w:r>
          </w:p>
          <w:p w14:paraId="73C58003" w14:textId="71EFB8E7" w:rsidR="003A47FC" w:rsidRPr="00182093" w:rsidRDefault="00E560DB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182093">
              <w:rPr>
                <w:rFonts w:ascii="Calibri" w:eastAsia="Times New Roman" w:hAnsi="Calibri" w:cs="Times New Roman"/>
                <w:lang w:eastAsia="en-GB"/>
              </w:rPr>
              <w:t xml:space="preserve">Extensive </w:t>
            </w:r>
            <w:r w:rsidR="002D60DE" w:rsidRPr="00182093">
              <w:rPr>
                <w:rFonts w:ascii="Calibri" w:eastAsia="Times New Roman" w:hAnsi="Calibri" w:cs="Times New Roman"/>
                <w:lang w:eastAsia="en-GB"/>
              </w:rPr>
              <w:t xml:space="preserve">demonstrable </w:t>
            </w:r>
            <w:r w:rsidRPr="00182093">
              <w:rPr>
                <w:rFonts w:ascii="Calibri" w:eastAsia="Times New Roman" w:hAnsi="Calibri" w:cs="Times New Roman"/>
                <w:lang w:eastAsia="en-GB"/>
              </w:rPr>
              <w:t xml:space="preserve">financial acumen </w:t>
            </w:r>
            <w:r w:rsidR="002D60DE" w:rsidRPr="00182093">
              <w:rPr>
                <w:rFonts w:ascii="Calibri" w:eastAsia="Times New Roman" w:hAnsi="Calibri" w:cs="Times New Roman"/>
                <w:lang w:eastAsia="en-GB"/>
              </w:rPr>
              <w:t>with</w:t>
            </w:r>
            <w:r w:rsidRPr="00182093">
              <w:rPr>
                <w:rFonts w:ascii="Calibri" w:eastAsia="Times New Roman" w:hAnsi="Calibri" w:cs="Times New Roman"/>
                <w:lang w:eastAsia="en-GB"/>
              </w:rPr>
              <w:t xml:space="preserve"> experience of operating at </w:t>
            </w:r>
            <w:r w:rsidR="00182093" w:rsidRPr="00182093">
              <w:rPr>
                <w:rFonts w:ascii="Calibri" w:eastAsia="Times New Roman" w:hAnsi="Calibri" w:cs="Times New Roman"/>
                <w:lang w:eastAsia="en-GB"/>
              </w:rPr>
              <w:t>a senior</w:t>
            </w:r>
            <w:r w:rsidR="006C697C" w:rsidRPr="00182093">
              <w:rPr>
                <w:rFonts w:ascii="Calibri" w:eastAsia="Times New Roman" w:hAnsi="Calibri" w:cs="Times New Roman"/>
                <w:lang w:eastAsia="en-GB"/>
              </w:rPr>
              <w:t xml:space="preserve"> level for budgeting, treasury management, capital projects and accounts preparation</w:t>
            </w:r>
          </w:p>
          <w:p w14:paraId="4FEFE3CD" w14:textId="77777777" w:rsidR="003A47FC" w:rsidRPr="002D60DE" w:rsidRDefault="003A47FC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 xml:space="preserve">Leading and motivating a team of senior professionals </w:t>
            </w:r>
          </w:p>
          <w:p w14:paraId="313CB1D2" w14:textId="64A6B095" w:rsidR="003A47FC" w:rsidRPr="002D60DE" w:rsidRDefault="003A47FC" w:rsidP="00A476BB">
            <w:pPr>
              <w:numPr>
                <w:ilvl w:val="0"/>
                <w:numId w:val="1"/>
              </w:numPr>
              <w:spacing w:after="0" w:line="240" w:lineRule="auto"/>
              <w:ind w:left="317" w:hanging="283"/>
              <w:contextualSpacing/>
              <w:rPr>
                <w:rFonts w:ascii="Calibri" w:eastAsia="Times New Roman" w:hAnsi="Calibri" w:cs="Times New Roman"/>
                <w:lang w:eastAsia="en-GB"/>
              </w:rPr>
            </w:pPr>
            <w:r w:rsidRPr="002D60DE">
              <w:rPr>
                <w:rFonts w:ascii="Calibri" w:eastAsia="Times New Roman" w:hAnsi="Calibri" w:cs="Times New Roman"/>
                <w:lang w:eastAsia="en-GB"/>
              </w:rPr>
              <w:t>Promoting and maintaining an organisations reputation</w:t>
            </w: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9192" w14:textId="77777777" w:rsidR="00271F78" w:rsidRDefault="00271F78" w:rsidP="00182093">
            <w:pPr>
              <w:spacing w:after="0" w:line="240" w:lineRule="auto"/>
              <w:ind w:left="357"/>
              <w:contextualSpacing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EBD06F4" w14:textId="18764315" w:rsidR="006A5863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CV</w:t>
            </w:r>
          </w:p>
          <w:p w14:paraId="1C085BF9" w14:textId="77777777" w:rsidR="002D60DE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Interview</w:t>
            </w:r>
          </w:p>
          <w:p w14:paraId="12A33E12" w14:textId="1AFAE1E6" w:rsidR="002D60DE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Assessment Centre</w:t>
            </w:r>
          </w:p>
        </w:tc>
      </w:tr>
      <w:tr w:rsidR="006A5863" w14:paraId="73A2BCBA" w14:textId="77777777" w:rsidTr="00271F78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36760C" w14:textId="77777777" w:rsidR="006A5863" w:rsidRDefault="006A5863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Proven Competencies</w:t>
            </w:r>
          </w:p>
          <w:p w14:paraId="585B7600" w14:textId="77777777" w:rsidR="006A5863" w:rsidRDefault="006A5863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B2B5" w14:textId="77777777" w:rsidR="006A5863" w:rsidRPr="003A47FC" w:rsidRDefault="00A05DA7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Excellent interpersonal skills to communicate effectively across a diverse range of people and organisations</w:t>
            </w:r>
          </w:p>
          <w:p w14:paraId="46369DAC" w14:textId="77777777" w:rsidR="00A05DA7" w:rsidRPr="003A47FC" w:rsidRDefault="00A05DA7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Excellent communication and influencing skills</w:t>
            </w:r>
          </w:p>
          <w:p w14:paraId="384BBA1C" w14:textId="77777777" w:rsidR="00A05DA7" w:rsidRPr="003A47FC" w:rsidRDefault="00A05DA7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Effective communication through presentations, reports, briefings and in meetings</w:t>
            </w:r>
          </w:p>
          <w:p w14:paraId="4C2F89DB" w14:textId="77777777" w:rsidR="00A05DA7" w:rsidRPr="003A47FC" w:rsidRDefault="00A05DA7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Strong governance skills and experience of Board reporting to maintain a strategic oversight and fulfil governance responsibilities</w:t>
            </w:r>
          </w:p>
          <w:p w14:paraId="56C86D8D" w14:textId="0484CB9B" w:rsidR="00A05DA7" w:rsidRPr="003A47FC" w:rsidRDefault="003A47FC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Highly developed analytical and problems solving skills and the ability to work strategically and with innovation</w:t>
            </w:r>
          </w:p>
          <w:p w14:paraId="1ABEB37F" w14:textId="645EAF9C" w:rsidR="003A47FC" w:rsidRPr="003A47FC" w:rsidRDefault="003A47FC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Flexible and adaptable with the ability to motivate and achieve performance and results in changing circumstance</w:t>
            </w:r>
          </w:p>
          <w:p w14:paraId="6FD6631D" w14:textId="77777777" w:rsidR="00A05DA7" w:rsidRPr="003A47FC" w:rsidRDefault="00DD4941" w:rsidP="008E4040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hAnsi="Calibri"/>
              </w:rPr>
            </w:pPr>
            <w:r w:rsidRPr="003A47FC">
              <w:rPr>
                <w:rFonts w:ascii="Calibri" w:hAnsi="Calibri"/>
              </w:rPr>
              <w:t>A commitment to equality, diversity and inclusion</w:t>
            </w: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35E4" w14:textId="77777777" w:rsidR="006A5863" w:rsidRDefault="006A5863" w:rsidP="008E4040">
            <w:pPr>
              <w:spacing w:line="240" w:lineRule="auto"/>
              <w:ind w:left="360"/>
              <w:contextualSpacing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B5D9F9" w14:textId="77777777" w:rsidR="006A5863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CV</w:t>
            </w:r>
          </w:p>
          <w:p w14:paraId="306F676E" w14:textId="77777777" w:rsidR="002D60DE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Interview</w:t>
            </w:r>
          </w:p>
          <w:p w14:paraId="30BD4603" w14:textId="77777777" w:rsidR="002D60DE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Assessment Centre</w:t>
            </w:r>
          </w:p>
          <w:p w14:paraId="73112419" w14:textId="18B947B7" w:rsidR="002D60DE" w:rsidRDefault="002D60DE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Psychometric Assessment</w:t>
            </w:r>
          </w:p>
        </w:tc>
      </w:tr>
      <w:tr w:rsidR="006A5863" w14:paraId="13327FB1" w14:textId="77777777" w:rsidTr="00850F43">
        <w:tc>
          <w:tcPr>
            <w:tcW w:w="226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452F3045" w14:textId="77777777" w:rsidR="006A5863" w:rsidRDefault="006A5863" w:rsidP="008E4040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Role Specific Requirements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5B94EB" w14:textId="5214384B" w:rsidR="00DD4941" w:rsidRPr="003A47FC" w:rsidRDefault="00DD4941" w:rsidP="00DD4941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rPr>
                <w:rFonts w:ascii="Calibri" w:eastAsia="Times New Roman" w:hAnsi="Calibri" w:cs="Times New Roman"/>
              </w:rPr>
            </w:pPr>
            <w:r w:rsidRPr="003A47FC">
              <w:rPr>
                <w:rFonts w:ascii="Calibri" w:eastAsia="Times New Roman" w:hAnsi="Calibri" w:cs="Times New Roman"/>
              </w:rPr>
              <w:t xml:space="preserve">Knowledge and awareness of the context and operating environment of the </w:t>
            </w:r>
            <w:r w:rsidR="003A47FC" w:rsidRPr="003A47FC">
              <w:rPr>
                <w:rFonts w:ascii="Calibri" w:eastAsia="Times New Roman" w:hAnsi="Calibri" w:cs="Times New Roman"/>
              </w:rPr>
              <w:t>Housing and Support sector in Scotland</w:t>
            </w:r>
          </w:p>
        </w:tc>
        <w:tc>
          <w:tcPr>
            <w:tcW w:w="408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A6CCAA5" w14:textId="77777777" w:rsidR="006A5863" w:rsidRDefault="006A5863" w:rsidP="008E4040">
            <w:pPr>
              <w:spacing w:line="240" w:lineRule="auto"/>
              <w:ind w:left="720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AA6FC87" w14:textId="77777777" w:rsidR="006A5863" w:rsidRDefault="006A5863" w:rsidP="008E404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14:paraId="13596911" w14:textId="77777777" w:rsidR="006A5863" w:rsidRDefault="006A5863" w:rsidP="007D6082">
      <w:pPr>
        <w:spacing w:line="240" w:lineRule="auto"/>
      </w:pPr>
    </w:p>
    <w:sectPr w:rsidR="006A5863" w:rsidSect="006A58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30ED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F2339A4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636717020">
    <w:abstractNumId w:val="1"/>
  </w:num>
  <w:num w:numId="2" w16cid:durableId="1804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63"/>
    <w:rsid w:val="000024BF"/>
    <w:rsid w:val="00182093"/>
    <w:rsid w:val="0021791E"/>
    <w:rsid w:val="00271F78"/>
    <w:rsid w:val="002D60DE"/>
    <w:rsid w:val="003A47FC"/>
    <w:rsid w:val="005975C5"/>
    <w:rsid w:val="006A5863"/>
    <w:rsid w:val="006C697C"/>
    <w:rsid w:val="006E1CAD"/>
    <w:rsid w:val="007D6082"/>
    <w:rsid w:val="00850F43"/>
    <w:rsid w:val="008E4040"/>
    <w:rsid w:val="00A05DA7"/>
    <w:rsid w:val="00A476BB"/>
    <w:rsid w:val="00B47EEA"/>
    <w:rsid w:val="00C511E5"/>
    <w:rsid w:val="00DD4941"/>
    <w:rsid w:val="00DE6031"/>
    <w:rsid w:val="00E560DB"/>
    <w:rsid w:val="00F0307C"/>
    <w:rsid w:val="00F07A71"/>
    <w:rsid w:val="00F63E3A"/>
    <w:rsid w:val="00FA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E4BD"/>
  <w15:chartTrackingRefBased/>
  <w15:docId w15:val="{39438509-3231-4096-836F-D9D27B170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560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6" ma:contentTypeDescription="" ma:contentTypeScope="" ma:versionID="acf7b60061f804053adb3be2cc5d7c11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ac3b11f8dfa2d0048159865ee170a921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b12561d-b03a-47d5-9db5-4e2bbf9ffb11">
      <UserInfo>
        <DisplayName>Nigel Fortnum</DisplayName>
        <AccountId>23</AccountId>
        <AccountType/>
      </UserInfo>
      <UserInfo>
        <DisplayName>David Currie</DisplayName>
        <AccountId>842</AccountId>
        <AccountType/>
      </UserInfo>
      <UserInfo>
        <DisplayName>Kelsey Bettoli</DisplayName>
        <AccountId>19</AccountId>
        <AccountType/>
      </UserInfo>
    </Team>
    <FirefishReference xmlns="5b12561d-b03a-47d5-9db5-4e2bbf9ffb11">4842</FirefishReference>
    <BusinessType xmlns="5b12561d-b03a-47d5-9db5-4e2bbf9ffb11">Repeat Business</BusinessType>
    <AssignmentStatus xmlns="5b12561d-b03a-47d5-9db5-4e2bbf9ffb11">Open</AssignmentStatus>
    <Sector xmlns="5b12561d-b03a-47d5-9db5-4e2bbf9ffb11">Housing</Sector>
    <TaxCatchAll xmlns="5b12561d-b03a-47d5-9db5-4e2bbf9ffb11" xsi:nil="true"/>
    <DocumentType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F6407E-180F-4C6D-8709-882E377BF257}"/>
</file>

<file path=customXml/itemProps2.xml><?xml version="1.0" encoding="utf-8"?>
<ds:datastoreItem xmlns:ds="http://schemas.openxmlformats.org/officeDocument/2006/customXml" ds:itemID="{1340C65A-0DC4-41FE-8448-781A2479E70E}"/>
</file>

<file path=customXml/itemProps3.xml><?xml version="1.0" encoding="utf-8"?>
<ds:datastoreItem xmlns:ds="http://schemas.openxmlformats.org/officeDocument/2006/customXml" ds:itemID="{6D3C2984-C723-45B0-941A-ACE911D7C20E}"/>
</file>

<file path=customXml/itemProps4.xml><?xml version="1.0" encoding="utf-8"?>
<ds:datastoreItem xmlns:ds="http://schemas.openxmlformats.org/officeDocument/2006/customXml" ds:itemID="{7EA4018C-C418-46E8-BDB5-DBA0A6231D31}"/>
</file>

<file path=customXml/itemProps5.xml><?xml version="1.0" encoding="utf-8"?>
<ds:datastoreItem xmlns:ds="http://schemas.openxmlformats.org/officeDocument/2006/customXml" ds:itemID="{1DC280A3-A5B1-4AFD-BF67-61DA9170FC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Linton</dc:creator>
  <cp:keywords/>
  <dc:description/>
  <cp:lastModifiedBy>Novella Tragham</cp:lastModifiedBy>
  <cp:revision>4</cp:revision>
  <dcterms:created xsi:type="dcterms:W3CDTF">2024-10-21T13:37:00Z</dcterms:created>
  <dcterms:modified xsi:type="dcterms:W3CDTF">2024-10-22T15:06:00Z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False</vt:lpwstr>
  </property>
</Properties>
</file>