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1ABD" w14:textId="294A848C" w:rsidR="00344395" w:rsidRDefault="004E486F" w:rsidP="00475D43">
      <w:pPr>
        <w:rPr>
          <w:rFonts w:ascii="Raleway" w:hAnsi="Raleway"/>
          <w:b/>
          <w:color w:val="20175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708999E4" wp14:editId="1B17DFE3">
            <wp:simplePos x="0" y="0"/>
            <wp:positionH relativeFrom="column">
              <wp:posOffset>-824865</wp:posOffset>
            </wp:positionH>
            <wp:positionV relativeFrom="paragraph">
              <wp:posOffset>-955675</wp:posOffset>
            </wp:positionV>
            <wp:extent cx="7667625" cy="9544050"/>
            <wp:effectExtent l="0" t="0" r="9525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954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68E9E" w14:textId="1D680633" w:rsidR="001F4903" w:rsidRPr="007245C8" w:rsidRDefault="00F53866" w:rsidP="00355D2F">
      <w:pPr>
        <w:spacing w:line="276" w:lineRule="auto"/>
        <w:rPr>
          <w:rFonts w:ascii="Raleway" w:hAnsi="Raleway"/>
          <w:b/>
          <w:color w:val="20175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185483F8" wp14:editId="6F968A88">
            <wp:simplePos x="0" y="0"/>
            <wp:positionH relativeFrom="column">
              <wp:posOffset>5261610</wp:posOffset>
            </wp:positionH>
            <wp:positionV relativeFrom="paragraph">
              <wp:posOffset>8608076</wp:posOffset>
            </wp:positionV>
            <wp:extent cx="1172233" cy="813435"/>
            <wp:effectExtent l="0" t="0" r="8890" b="5715"/>
            <wp:wrapNone/>
            <wp:docPr id="1672981429" name="Picture 1" descr="A picture containing text, fon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81429" name="Picture 1" descr="A picture containing text, fon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33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86F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9E1B324" wp14:editId="3AE88AB0">
                <wp:simplePos x="0" y="0"/>
                <wp:positionH relativeFrom="column">
                  <wp:posOffset>-421005</wp:posOffset>
                </wp:positionH>
                <wp:positionV relativeFrom="paragraph">
                  <wp:posOffset>8712835</wp:posOffset>
                </wp:positionV>
                <wp:extent cx="5387975" cy="708660"/>
                <wp:effectExtent l="0" t="0" r="3175" b="0"/>
                <wp:wrapNone/>
                <wp:docPr id="6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975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C3C23" w14:textId="5C2F5536" w:rsidR="009E07F7" w:rsidRDefault="00A54412" w:rsidP="006821EB">
                            <w:pPr>
                              <w:spacing w:line="276" w:lineRule="auto"/>
                              <w:rPr>
                                <w:rFonts w:ascii="Raleway" w:hAnsi="Raleway"/>
                                <w:b/>
                                <w:color w:val="20175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201751"/>
                                <w:sz w:val="36"/>
                                <w:szCs w:val="36"/>
                              </w:rPr>
                              <w:t xml:space="preserve">Head of Policy &amp; </w:t>
                            </w:r>
                            <w:r w:rsidR="00930EF8">
                              <w:rPr>
                                <w:rFonts w:ascii="Raleway" w:hAnsi="Raleway"/>
                                <w:b/>
                                <w:color w:val="201751"/>
                                <w:sz w:val="36"/>
                                <w:szCs w:val="36"/>
                              </w:rPr>
                              <w:t>Impact</w:t>
                            </w:r>
                          </w:p>
                          <w:p w14:paraId="2C8BE5C1" w14:textId="77777777" w:rsidR="009E07F7" w:rsidRPr="009E07F7" w:rsidRDefault="009E07F7" w:rsidP="006821EB">
                            <w:pPr>
                              <w:spacing w:line="276" w:lineRule="auto"/>
                              <w:rPr>
                                <w:bCs/>
                              </w:rPr>
                            </w:pPr>
                            <w:r w:rsidRPr="009E07F7">
                              <w:rPr>
                                <w:rFonts w:ascii="Raleway" w:hAnsi="Raleway"/>
                                <w:bCs/>
                                <w:color w:val="201751"/>
                                <w:sz w:val="36"/>
                                <w:szCs w:val="36"/>
                              </w:rPr>
                              <w:t>Recruitment Pack</w:t>
                            </w:r>
                            <w:r w:rsidR="00932CF0">
                              <w:rPr>
                                <w:rFonts w:ascii="Raleway" w:hAnsi="Raleway"/>
                                <w:bCs/>
                                <w:color w:val="20175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E1B324" id="_x0000_t202" coordsize="21600,21600" o:spt="202" path="m,l,21600r21600,l21600,xe">
                <v:stroke joinstyle="miter"/>
                <v:path gradientshapeok="t" o:connecttype="rect"/>
              </v:shapetype>
              <v:shape id="Text Box 288" o:spid="_x0000_s1026" type="#_x0000_t202" style="position:absolute;margin-left:-33.15pt;margin-top:686.05pt;width:424.25pt;height:55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" stroked="f">
                <v:textbox style="mso-fit-shape-to-text:t">
                  <w:txbxContent>
                    <w:p w14:paraId="2AAC3C23" w14:textId="5C2F5536" w:rsidR="009E07F7" w:rsidRDefault="00A54412" w:rsidP="006821EB">
                      <w:pPr>
                        <w:spacing w:line="276" w:lineRule="auto"/>
                        <w:rPr>
                          <w:rFonts w:ascii="Raleway" w:hAnsi="Raleway"/>
                          <w:b/>
                          <w:color w:val="201751"/>
                          <w:sz w:val="36"/>
                          <w:szCs w:val="36"/>
                        </w:rPr>
                      </w:pPr>
                      <w:r>
                        <w:rPr>
                          <w:rFonts w:ascii="Raleway" w:hAnsi="Raleway"/>
                          <w:b/>
                          <w:color w:val="201751"/>
                          <w:sz w:val="36"/>
                          <w:szCs w:val="36"/>
                        </w:rPr>
                        <w:t xml:space="preserve">Head of Policy &amp; </w:t>
                      </w:r>
                      <w:r w:rsidR="00930EF8">
                        <w:rPr>
                          <w:rFonts w:ascii="Raleway" w:hAnsi="Raleway"/>
                          <w:b/>
                          <w:color w:val="201751"/>
                          <w:sz w:val="36"/>
                          <w:szCs w:val="36"/>
                        </w:rPr>
                        <w:t>Impact</w:t>
                      </w:r>
                    </w:p>
                    <w:p w14:paraId="2C8BE5C1" w14:textId="77777777" w:rsidR="009E07F7" w:rsidRPr="009E07F7" w:rsidRDefault="009E07F7" w:rsidP="006821EB">
                      <w:pPr>
                        <w:spacing w:line="276" w:lineRule="auto"/>
                        <w:rPr>
                          <w:bCs/>
                        </w:rPr>
                      </w:pPr>
                      <w:r w:rsidRPr="009E07F7">
                        <w:rPr>
                          <w:rFonts w:ascii="Raleway" w:hAnsi="Raleway"/>
                          <w:bCs/>
                          <w:color w:val="201751"/>
                          <w:sz w:val="36"/>
                          <w:szCs w:val="36"/>
                        </w:rPr>
                        <w:t>Recruitment Pack</w:t>
                      </w:r>
                      <w:r w:rsidR="00932CF0">
                        <w:rPr>
                          <w:rFonts w:ascii="Raleway" w:hAnsi="Raleway"/>
                          <w:bCs/>
                          <w:color w:val="20175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44395">
        <w:rPr>
          <w:rFonts w:ascii="Raleway" w:hAnsi="Raleway"/>
          <w:b/>
          <w:color w:val="201751"/>
          <w:sz w:val="28"/>
          <w:szCs w:val="28"/>
        </w:rPr>
        <w:br w:type="page"/>
      </w:r>
    </w:p>
    <w:p w14:paraId="4280ED4A" w14:textId="77777777" w:rsidR="00947D02" w:rsidRDefault="00947D02" w:rsidP="00F018C7">
      <w:pPr>
        <w:spacing w:line="276" w:lineRule="auto"/>
        <w:rPr>
          <w:rFonts w:ascii="Raleway" w:hAnsi="Raleway" w:cs="Calibri"/>
          <w:bCs/>
          <w:color w:val="002060"/>
        </w:rPr>
      </w:pPr>
    </w:p>
    <w:p w14:paraId="3A8E05CB" w14:textId="77777777" w:rsidR="00947D02" w:rsidRDefault="00947D02" w:rsidP="00F018C7">
      <w:pPr>
        <w:spacing w:line="276" w:lineRule="auto"/>
        <w:rPr>
          <w:rFonts w:ascii="Raleway" w:hAnsi="Raleway" w:cs="Calibri"/>
          <w:bCs/>
          <w:color w:val="002060"/>
        </w:rPr>
      </w:pPr>
    </w:p>
    <w:p w14:paraId="604609BF" w14:textId="671C0F90" w:rsidR="00F018C7" w:rsidRPr="00B93D94" w:rsidRDefault="00F018C7" w:rsidP="00184ABC">
      <w:pPr>
        <w:spacing w:line="276" w:lineRule="auto"/>
        <w:rPr>
          <w:rFonts w:ascii="Raleway" w:hAnsi="Raleway" w:cs="Calibri"/>
          <w:bCs/>
          <w:color w:val="002060"/>
        </w:rPr>
      </w:pPr>
      <w:r w:rsidRPr="00B93D94">
        <w:rPr>
          <w:rFonts w:ascii="Raleway" w:hAnsi="Raleway" w:cs="Calibri"/>
          <w:bCs/>
          <w:color w:val="002060"/>
        </w:rPr>
        <w:t>Dear Colleague</w:t>
      </w:r>
    </w:p>
    <w:p w14:paraId="79F0C737" w14:textId="77777777" w:rsidR="00F018C7" w:rsidRPr="00B93D94" w:rsidRDefault="00F018C7" w:rsidP="00184ABC">
      <w:pPr>
        <w:spacing w:line="276" w:lineRule="auto"/>
        <w:rPr>
          <w:rFonts w:ascii="Raleway" w:hAnsi="Raleway" w:cs="Calibri"/>
          <w:bCs/>
          <w:color w:val="002060"/>
        </w:rPr>
      </w:pPr>
    </w:p>
    <w:p w14:paraId="1B6F13A2" w14:textId="3C16C083" w:rsidR="008807D6" w:rsidRPr="00B93D94" w:rsidRDefault="00F018C7" w:rsidP="00184ABC">
      <w:pPr>
        <w:spacing w:line="276" w:lineRule="auto"/>
        <w:rPr>
          <w:rFonts w:ascii="Raleway" w:hAnsi="Raleway" w:cs="Calibri"/>
          <w:bCs/>
          <w:color w:val="002060"/>
        </w:rPr>
      </w:pPr>
      <w:r w:rsidRPr="00B93D94">
        <w:rPr>
          <w:rFonts w:ascii="Raleway" w:hAnsi="Raleway" w:cs="Calibri"/>
          <w:bCs/>
          <w:color w:val="002060"/>
        </w:rPr>
        <w:t xml:space="preserve">Thank you for your interest in the post of </w:t>
      </w:r>
      <w:r w:rsidR="00A54412" w:rsidRPr="00B93D94">
        <w:rPr>
          <w:rFonts w:ascii="Raleway" w:hAnsi="Raleway" w:cs="Calibri"/>
          <w:bCs/>
          <w:color w:val="002060"/>
        </w:rPr>
        <w:t xml:space="preserve">Head of Policy &amp; </w:t>
      </w:r>
      <w:r w:rsidR="00930EF8">
        <w:rPr>
          <w:rFonts w:ascii="Raleway" w:hAnsi="Raleway" w:cs="Calibri"/>
          <w:bCs/>
          <w:color w:val="002060"/>
        </w:rPr>
        <w:t>Impact</w:t>
      </w:r>
      <w:r w:rsidR="004F79BF" w:rsidRPr="00B93D94">
        <w:rPr>
          <w:rFonts w:ascii="Raleway" w:hAnsi="Raleway" w:cs="Calibri"/>
          <w:bCs/>
          <w:color w:val="002060"/>
        </w:rPr>
        <w:t xml:space="preserve"> </w:t>
      </w:r>
      <w:r w:rsidR="008807D6" w:rsidRPr="00B93D94">
        <w:rPr>
          <w:rFonts w:ascii="Raleway" w:hAnsi="Raleway" w:cs="Calibri"/>
          <w:bCs/>
          <w:color w:val="002060"/>
        </w:rPr>
        <w:t>– a</w:t>
      </w:r>
      <w:r w:rsidR="00930EF8">
        <w:rPr>
          <w:rFonts w:ascii="Raleway" w:hAnsi="Raleway" w:cs="Calibri"/>
          <w:bCs/>
          <w:color w:val="002060"/>
        </w:rPr>
        <w:t xml:space="preserve">n influential role </w:t>
      </w:r>
      <w:r w:rsidR="00056C97" w:rsidRPr="00B93D94">
        <w:rPr>
          <w:rFonts w:ascii="Raleway" w:hAnsi="Raleway" w:cs="Calibri"/>
          <w:bCs/>
          <w:color w:val="002060"/>
        </w:rPr>
        <w:t xml:space="preserve">as part of </w:t>
      </w:r>
      <w:r w:rsidR="00FF65CA" w:rsidRPr="00B93D94">
        <w:rPr>
          <w:rFonts w:ascii="Raleway" w:hAnsi="Raleway" w:cs="Calibri"/>
          <w:bCs/>
          <w:color w:val="002060"/>
        </w:rPr>
        <w:t xml:space="preserve">the </w:t>
      </w:r>
      <w:r w:rsidR="006B51D4" w:rsidRPr="00B93D94">
        <w:rPr>
          <w:rFonts w:ascii="Raleway" w:hAnsi="Raleway" w:cs="Calibri"/>
          <w:bCs/>
          <w:color w:val="002060"/>
        </w:rPr>
        <w:t>leadership team</w:t>
      </w:r>
      <w:r w:rsidR="00AB5242" w:rsidRPr="00B93D94">
        <w:rPr>
          <w:rFonts w:ascii="Raleway" w:hAnsi="Raleway" w:cs="Calibri"/>
          <w:bCs/>
          <w:color w:val="002060"/>
        </w:rPr>
        <w:t xml:space="preserve"> at Homeless Network Scotland.</w:t>
      </w:r>
    </w:p>
    <w:p w14:paraId="2F6F17C4" w14:textId="77777777" w:rsidR="008807D6" w:rsidRPr="00B93D94" w:rsidRDefault="008807D6" w:rsidP="00184ABC">
      <w:pPr>
        <w:spacing w:line="276" w:lineRule="auto"/>
        <w:rPr>
          <w:rFonts w:ascii="Raleway" w:hAnsi="Raleway" w:cs="Calibri"/>
          <w:bCs/>
          <w:color w:val="002060"/>
        </w:rPr>
      </w:pPr>
    </w:p>
    <w:p w14:paraId="053834D2" w14:textId="0B8D8FFB" w:rsidR="00A54412" w:rsidRPr="00B93D94" w:rsidRDefault="00935104" w:rsidP="00184ABC">
      <w:pPr>
        <w:spacing w:line="276" w:lineRule="auto"/>
        <w:rPr>
          <w:rStyle w:val="eop"/>
          <w:rFonts w:ascii="Raleway" w:hAnsi="Raleway" w:cs="Segoe UI"/>
          <w:color w:val="002060"/>
        </w:rPr>
      </w:pPr>
      <w:r w:rsidRPr="00B93D94">
        <w:rPr>
          <w:rFonts w:ascii="Raleway" w:hAnsi="Raleway" w:cs="Calibri"/>
          <w:bCs/>
          <w:color w:val="002060"/>
        </w:rPr>
        <w:t>While l</w:t>
      </w:r>
      <w:r w:rsidR="00A54412" w:rsidRPr="00B93D94">
        <w:rPr>
          <w:rStyle w:val="normaltextrun"/>
          <w:rFonts w:ascii="Raleway" w:hAnsi="Raleway" w:cs="Segoe UI"/>
          <w:color w:val="002060"/>
        </w:rPr>
        <w:t xml:space="preserve">egislation and policy on housing and homelessness in Scotland </w:t>
      </w:r>
      <w:r w:rsidR="00986FDC">
        <w:rPr>
          <w:rStyle w:val="normaltextrun"/>
          <w:rFonts w:ascii="Raleway" w:hAnsi="Raleway" w:cs="Segoe UI"/>
          <w:color w:val="002060"/>
        </w:rPr>
        <w:t xml:space="preserve">remains </w:t>
      </w:r>
      <w:r w:rsidR="00A54412" w:rsidRPr="00B93D94">
        <w:rPr>
          <w:rStyle w:val="normaltextrun"/>
          <w:rFonts w:ascii="Raleway" w:hAnsi="Raleway" w:cs="Segoe UI"/>
          <w:color w:val="002060"/>
        </w:rPr>
        <w:t xml:space="preserve">progressive, the environment in which it is implemented is increasingly challenging </w:t>
      </w:r>
      <w:r w:rsidR="00B00A14" w:rsidRPr="00B93D94">
        <w:rPr>
          <w:rStyle w:val="normaltextrun"/>
          <w:rFonts w:ascii="Raleway" w:hAnsi="Raleway" w:cs="Segoe UI"/>
          <w:color w:val="002060"/>
        </w:rPr>
        <w:t xml:space="preserve">due to </w:t>
      </w:r>
      <w:r w:rsidR="00DA6BC1" w:rsidRPr="00B93D94">
        <w:rPr>
          <w:rStyle w:val="normaltextrun"/>
          <w:rFonts w:ascii="Raleway" w:hAnsi="Raleway" w:cs="Segoe UI"/>
          <w:color w:val="002060"/>
        </w:rPr>
        <w:t xml:space="preserve">a range of </w:t>
      </w:r>
      <w:r w:rsidRPr="00B93D94">
        <w:rPr>
          <w:rStyle w:val="normaltextrun"/>
          <w:rFonts w:ascii="Raleway" w:hAnsi="Raleway" w:cs="Segoe UI"/>
          <w:color w:val="002060"/>
        </w:rPr>
        <w:t xml:space="preserve">national, UK and </w:t>
      </w:r>
      <w:r w:rsidR="00A54412" w:rsidRPr="00B93D94">
        <w:rPr>
          <w:rStyle w:val="normaltextrun"/>
          <w:rFonts w:ascii="Raleway" w:hAnsi="Raleway" w:cs="Segoe UI"/>
          <w:color w:val="002060"/>
        </w:rPr>
        <w:t>global</w:t>
      </w:r>
      <w:r w:rsidRPr="00B93D94">
        <w:rPr>
          <w:rStyle w:val="normaltextrun"/>
          <w:rFonts w:ascii="Raleway" w:hAnsi="Raleway" w:cs="Segoe UI"/>
          <w:color w:val="002060"/>
        </w:rPr>
        <w:t xml:space="preserve"> </w:t>
      </w:r>
      <w:r w:rsidR="00A54412" w:rsidRPr="00B93D94">
        <w:rPr>
          <w:rStyle w:val="normaltextrun"/>
          <w:rFonts w:ascii="Raleway" w:hAnsi="Raleway" w:cs="Segoe UI"/>
          <w:color w:val="002060"/>
        </w:rPr>
        <w:t>factors.</w:t>
      </w:r>
      <w:r w:rsidR="00A54412" w:rsidRPr="00B93D94">
        <w:rPr>
          <w:rStyle w:val="eop"/>
          <w:rFonts w:ascii="Raleway" w:hAnsi="Raleway" w:cs="Segoe UI"/>
          <w:color w:val="002060"/>
        </w:rPr>
        <w:t> </w:t>
      </w:r>
      <w:r w:rsidRPr="00B93D94">
        <w:rPr>
          <w:rStyle w:val="eop"/>
          <w:rFonts w:ascii="Raleway" w:hAnsi="Raleway" w:cs="Segoe UI"/>
          <w:color w:val="002060"/>
        </w:rPr>
        <w:t>Consequently, homelessness is risin</w:t>
      </w:r>
      <w:r w:rsidR="0051225B" w:rsidRPr="00B93D94">
        <w:rPr>
          <w:rStyle w:val="eop"/>
          <w:rFonts w:ascii="Raleway" w:hAnsi="Raleway" w:cs="Segoe UI"/>
          <w:color w:val="002060"/>
        </w:rPr>
        <w:t>g and the number of people in temporary accommodation the highest on record.</w:t>
      </w:r>
    </w:p>
    <w:p w14:paraId="6F9C3B32" w14:textId="4179541E" w:rsidR="00930EF8" w:rsidRPr="00930EF8" w:rsidRDefault="00930EF8" w:rsidP="00930EF8">
      <w:pPr>
        <w:pStyle w:val="paragraph"/>
        <w:spacing w:line="276" w:lineRule="auto"/>
        <w:textAlignment w:val="baseline"/>
        <w:rPr>
          <w:rFonts w:ascii="Raleway" w:hAnsi="Raleway" w:cs="Segoe UI"/>
          <w:color w:val="002060"/>
        </w:rPr>
      </w:pPr>
      <w:r w:rsidRPr="00930EF8">
        <w:rPr>
          <w:rFonts w:ascii="Raleway" w:hAnsi="Raleway" w:cs="Segoe UI"/>
          <w:color w:val="002060"/>
        </w:rPr>
        <w:t xml:space="preserve">We are </w:t>
      </w:r>
      <w:r w:rsidR="00986FDC">
        <w:rPr>
          <w:rFonts w:ascii="Raleway" w:hAnsi="Raleway" w:cs="Segoe UI"/>
          <w:color w:val="002060"/>
        </w:rPr>
        <w:t xml:space="preserve">seeking a strategic leader </w:t>
      </w:r>
      <w:r w:rsidRPr="00930EF8">
        <w:rPr>
          <w:rFonts w:ascii="Raleway" w:hAnsi="Raleway" w:cs="Segoe UI"/>
          <w:color w:val="002060"/>
        </w:rPr>
        <w:t>who can advise on and influence policy development and implementation. Who can interpret and apply current evidence and knowledge – communicat</w:t>
      </w:r>
      <w:r>
        <w:rPr>
          <w:rFonts w:ascii="Raleway" w:hAnsi="Raleway" w:cs="Segoe UI"/>
          <w:color w:val="002060"/>
        </w:rPr>
        <w:t>ing</w:t>
      </w:r>
      <w:r w:rsidRPr="00930EF8">
        <w:rPr>
          <w:rFonts w:ascii="Raleway" w:hAnsi="Raleway" w:cs="Segoe UI"/>
          <w:color w:val="002060"/>
        </w:rPr>
        <w:t xml:space="preserve"> complex ideas clearly </w:t>
      </w:r>
      <w:r>
        <w:rPr>
          <w:rFonts w:ascii="Raleway" w:hAnsi="Raleway" w:cs="Segoe UI"/>
          <w:color w:val="002060"/>
        </w:rPr>
        <w:t xml:space="preserve">and </w:t>
      </w:r>
      <w:r w:rsidRPr="00930EF8">
        <w:rPr>
          <w:rFonts w:ascii="Raleway" w:hAnsi="Raleway" w:cs="Segoe UI"/>
          <w:color w:val="002060"/>
        </w:rPr>
        <w:t>build</w:t>
      </w:r>
      <w:r>
        <w:rPr>
          <w:rFonts w:ascii="Raleway" w:hAnsi="Raleway" w:cs="Segoe UI"/>
          <w:color w:val="002060"/>
        </w:rPr>
        <w:t>ing</w:t>
      </w:r>
      <w:r w:rsidRPr="00930EF8">
        <w:rPr>
          <w:rFonts w:ascii="Raleway" w:hAnsi="Raleway" w:cs="Segoe UI"/>
          <w:color w:val="002060"/>
        </w:rPr>
        <w:t xml:space="preserve"> strong relationships with</w:t>
      </w:r>
      <w:r>
        <w:rPr>
          <w:rFonts w:ascii="Raleway" w:hAnsi="Raleway" w:cs="Segoe UI"/>
          <w:color w:val="002060"/>
        </w:rPr>
        <w:t xml:space="preserve"> key </w:t>
      </w:r>
      <w:r w:rsidRPr="00930EF8">
        <w:rPr>
          <w:rFonts w:ascii="Raleway" w:hAnsi="Raleway" w:cs="Segoe UI"/>
          <w:color w:val="002060"/>
        </w:rPr>
        <w:t>stakeholders</w:t>
      </w:r>
      <w:r>
        <w:rPr>
          <w:rFonts w:ascii="Raleway" w:hAnsi="Raleway" w:cs="Segoe UI"/>
          <w:color w:val="002060"/>
        </w:rPr>
        <w:t>. And who can help</w:t>
      </w:r>
      <w:r w:rsidR="00986FDC">
        <w:rPr>
          <w:rFonts w:ascii="Raleway" w:hAnsi="Raleway" w:cs="Segoe UI"/>
          <w:color w:val="002060"/>
        </w:rPr>
        <w:t xml:space="preserve"> Homeless Network Scotland make an </w:t>
      </w:r>
      <w:r w:rsidRPr="00930EF8">
        <w:rPr>
          <w:rFonts w:ascii="Raleway" w:hAnsi="Raleway" w:cs="Segoe UI"/>
          <w:color w:val="002060"/>
        </w:rPr>
        <w:t>impact by embedding learning across the organisation to strengthen programme delivery and decision-making.</w:t>
      </w:r>
    </w:p>
    <w:p w14:paraId="49EC41ED" w14:textId="3ACFB6DA" w:rsidR="00FF65CA" w:rsidRPr="00B93D94" w:rsidRDefault="007019A6" w:rsidP="00FF65CA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Raleway" w:hAnsi="Raleway" w:cs="Segoe UI"/>
          <w:color w:val="002060"/>
        </w:rPr>
      </w:pPr>
      <w:r>
        <w:rPr>
          <w:rStyle w:val="eop"/>
          <w:rFonts w:ascii="Raleway" w:hAnsi="Raleway" w:cs="Segoe UI"/>
          <w:color w:val="002060"/>
        </w:rPr>
        <w:t>W</w:t>
      </w:r>
      <w:r w:rsidR="00436F6A" w:rsidRPr="00B93D94">
        <w:rPr>
          <w:rStyle w:val="eop"/>
          <w:rFonts w:ascii="Raleway" w:hAnsi="Raleway" w:cs="Segoe UI"/>
          <w:color w:val="002060"/>
        </w:rPr>
        <w:t>e are</w:t>
      </w:r>
      <w:r w:rsidR="00D56AB6" w:rsidRPr="00B93D94">
        <w:rPr>
          <w:rStyle w:val="eop"/>
          <w:rFonts w:ascii="Raleway" w:hAnsi="Raleway" w:cs="Segoe UI"/>
          <w:color w:val="002060"/>
        </w:rPr>
        <w:t xml:space="preserve"> entrusted with </w:t>
      </w:r>
      <w:r w:rsidR="00986FDC">
        <w:rPr>
          <w:rStyle w:val="eop"/>
          <w:rFonts w:ascii="Raleway" w:hAnsi="Raleway" w:cs="Segoe UI"/>
          <w:color w:val="002060"/>
        </w:rPr>
        <w:t xml:space="preserve">coordinating </w:t>
      </w:r>
      <w:r w:rsidR="00D56AB6" w:rsidRPr="00B93D94">
        <w:rPr>
          <w:rStyle w:val="eop"/>
          <w:rFonts w:ascii="Raleway" w:hAnsi="Raleway" w:cs="Segoe UI"/>
          <w:color w:val="002060"/>
        </w:rPr>
        <w:t>the implementation of key polic</w:t>
      </w:r>
      <w:r w:rsidR="00986FDC">
        <w:rPr>
          <w:rStyle w:val="eop"/>
          <w:rFonts w:ascii="Raleway" w:hAnsi="Raleway" w:cs="Segoe UI"/>
          <w:color w:val="002060"/>
        </w:rPr>
        <w:t>ies and programmes</w:t>
      </w:r>
      <w:r w:rsidR="00D56AB6" w:rsidRPr="00B93D94">
        <w:rPr>
          <w:rStyle w:val="eop"/>
          <w:rFonts w:ascii="Raleway" w:hAnsi="Raleway" w:cs="Segoe UI"/>
          <w:color w:val="002060"/>
        </w:rPr>
        <w:t>, including</w:t>
      </w:r>
      <w:r w:rsidR="002C6CC9">
        <w:rPr>
          <w:rStyle w:val="eop"/>
          <w:rFonts w:ascii="Raleway" w:hAnsi="Raleway" w:cs="Segoe UI"/>
          <w:color w:val="002060"/>
        </w:rPr>
        <w:t xml:space="preserve"> </w:t>
      </w:r>
      <w:r w:rsidR="00D56AB6" w:rsidRPr="00B93D94">
        <w:rPr>
          <w:rStyle w:val="eop"/>
          <w:rFonts w:ascii="Raleway" w:hAnsi="Raleway" w:cs="Segoe UI"/>
          <w:color w:val="002060"/>
        </w:rPr>
        <w:t xml:space="preserve">Housing First and </w:t>
      </w:r>
      <w:r w:rsidR="00986FDC">
        <w:rPr>
          <w:rStyle w:val="eop"/>
          <w:rFonts w:ascii="Raleway" w:hAnsi="Raleway" w:cs="Segoe UI"/>
          <w:color w:val="002060"/>
        </w:rPr>
        <w:t xml:space="preserve">efforts to </w:t>
      </w:r>
      <w:r w:rsidR="00EF370A">
        <w:rPr>
          <w:rStyle w:val="eop"/>
          <w:rFonts w:ascii="Raleway" w:hAnsi="Raleway" w:cs="Segoe UI"/>
          <w:color w:val="002060"/>
        </w:rPr>
        <w:t>end</w:t>
      </w:r>
      <w:r w:rsidR="00986FDC">
        <w:rPr>
          <w:rStyle w:val="eop"/>
          <w:rFonts w:ascii="Raleway" w:hAnsi="Raleway" w:cs="Segoe UI"/>
          <w:color w:val="002060"/>
        </w:rPr>
        <w:t xml:space="preserve"> </w:t>
      </w:r>
      <w:r w:rsidR="002C6CC9">
        <w:rPr>
          <w:rStyle w:val="eop"/>
          <w:rFonts w:ascii="Raleway" w:hAnsi="Raleway" w:cs="Segoe UI"/>
          <w:color w:val="002060"/>
        </w:rPr>
        <w:t xml:space="preserve">destitution </w:t>
      </w:r>
      <w:r w:rsidR="00986FDC">
        <w:rPr>
          <w:rStyle w:val="eop"/>
          <w:rFonts w:ascii="Raleway" w:hAnsi="Raleway" w:cs="Segoe UI"/>
          <w:color w:val="002060"/>
        </w:rPr>
        <w:t>for</w:t>
      </w:r>
      <w:r w:rsidR="002C6CC9">
        <w:rPr>
          <w:rStyle w:val="eop"/>
          <w:rFonts w:ascii="Raleway" w:hAnsi="Raleway" w:cs="Segoe UI"/>
          <w:color w:val="002060"/>
        </w:rPr>
        <w:t xml:space="preserve"> </w:t>
      </w:r>
      <w:r w:rsidR="00D56AB6" w:rsidRPr="00B93D94">
        <w:rPr>
          <w:rStyle w:val="eop"/>
          <w:rFonts w:ascii="Raleway" w:hAnsi="Raleway" w:cs="Segoe UI"/>
          <w:color w:val="002060"/>
        </w:rPr>
        <w:t>people with no recourse to public funds.</w:t>
      </w:r>
      <w:r w:rsidR="00D56AB6" w:rsidRPr="00B93D94">
        <w:rPr>
          <w:rFonts w:ascii="Raleway" w:hAnsi="Raleway" w:cs="Segoe UI"/>
          <w:color w:val="002060"/>
        </w:rPr>
        <w:t xml:space="preserve"> </w:t>
      </w:r>
      <w:r w:rsidR="00B3468F" w:rsidRPr="00B93D94">
        <w:rPr>
          <w:rStyle w:val="normaltextrun"/>
          <w:rFonts w:ascii="Raleway" w:hAnsi="Raleway" w:cs="Segoe UI"/>
          <w:color w:val="002060"/>
        </w:rPr>
        <w:t>The</w:t>
      </w:r>
      <w:r w:rsidR="00386CCA">
        <w:rPr>
          <w:rStyle w:val="normaltextrun"/>
          <w:rFonts w:ascii="Raleway" w:hAnsi="Raleway" w:cs="Segoe UI"/>
          <w:color w:val="002060"/>
        </w:rPr>
        <w:t xml:space="preserve"> postholder </w:t>
      </w:r>
      <w:r w:rsidR="00B3468F" w:rsidRPr="00B93D94">
        <w:rPr>
          <w:rStyle w:val="normaltextrun"/>
          <w:rFonts w:ascii="Raleway" w:hAnsi="Raleway" w:cs="Segoe UI"/>
          <w:color w:val="002060"/>
        </w:rPr>
        <w:t>will take a lead</w:t>
      </w:r>
      <w:r w:rsidR="00386CCA">
        <w:rPr>
          <w:rStyle w:val="normaltextrun"/>
          <w:rFonts w:ascii="Raleway" w:hAnsi="Raleway" w:cs="Segoe UI"/>
          <w:color w:val="002060"/>
        </w:rPr>
        <w:t>ing</w:t>
      </w:r>
      <w:r w:rsidR="00B3468F" w:rsidRPr="00B93D94">
        <w:rPr>
          <w:rStyle w:val="normaltextrun"/>
          <w:rFonts w:ascii="Raleway" w:hAnsi="Raleway" w:cs="Segoe UI"/>
          <w:color w:val="002060"/>
        </w:rPr>
        <w:t xml:space="preserve"> role </w:t>
      </w:r>
      <w:r w:rsidR="00FF65CA" w:rsidRPr="00B93D94">
        <w:rPr>
          <w:rFonts w:ascii="Raleway" w:hAnsi="Raleway"/>
          <w:bCs/>
          <w:color w:val="002060"/>
        </w:rPr>
        <w:t>delivering on our partner’s expectations</w:t>
      </w:r>
      <w:r w:rsidR="00986FDC">
        <w:rPr>
          <w:rFonts w:ascii="Raleway" w:hAnsi="Raleway"/>
          <w:bCs/>
          <w:color w:val="002060"/>
        </w:rPr>
        <w:t xml:space="preserve">, driving influence for change, while navigating the diverse </w:t>
      </w:r>
      <w:r w:rsidR="00FF65CA" w:rsidRPr="00B93D94">
        <w:rPr>
          <w:rStyle w:val="normaltextrun"/>
          <w:rFonts w:ascii="Raleway" w:hAnsi="Raleway" w:cs="Segoe UI"/>
          <w:color w:val="002060"/>
        </w:rPr>
        <w:t>perspectives and challenges across our network. </w:t>
      </w:r>
      <w:r w:rsidR="00FF65CA" w:rsidRPr="00B93D94">
        <w:rPr>
          <w:rStyle w:val="eop"/>
          <w:rFonts w:ascii="Raleway" w:hAnsi="Raleway" w:cs="Segoe UI"/>
          <w:color w:val="002060"/>
        </w:rPr>
        <w:t> </w:t>
      </w:r>
    </w:p>
    <w:p w14:paraId="0CC703DF" w14:textId="77777777" w:rsidR="00FF65CA" w:rsidRPr="00B93D94" w:rsidRDefault="00FF65CA" w:rsidP="00184ABC">
      <w:pPr>
        <w:spacing w:line="276" w:lineRule="auto"/>
        <w:rPr>
          <w:rStyle w:val="eop"/>
          <w:rFonts w:ascii="Raleway" w:hAnsi="Raleway" w:cs="Segoe UI"/>
          <w:color w:val="002060"/>
        </w:rPr>
      </w:pPr>
    </w:p>
    <w:p w14:paraId="34C11026" w14:textId="285896DD" w:rsidR="00004BAC" w:rsidRPr="00B93D94" w:rsidRDefault="00A54412" w:rsidP="00184ABC">
      <w:pPr>
        <w:spacing w:line="276" w:lineRule="auto"/>
        <w:rPr>
          <w:rFonts w:ascii="Raleway" w:hAnsi="Raleway" w:cs="Calibri"/>
          <w:bCs/>
          <w:color w:val="002060"/>
        </w:rPr>
      </w:pPr>
      <w:r w:rsidRPr="00B93D94">
        <w:rPr>
          <w:rFonts w:ascii="Raleway" w:hAnsi="Raleway" w:cs="Calibri"/>
          <w:bCs/>
          <w:color w:val="002060"/>
        </w:rPr>
        <w:t>W</w:t>
      </w:r>
      <w:r w:rsidR="00003BF0" w:rsidRPr="00B93D94">
        <w:rPr>
          <w:rFonts w:ascii="Raleway" w:hAnsi="Raleway" w:cs="Calibri"/>
          <w:bCs/>
          <w:color w:val="002060"/>
        </w:rPr>
        <w:t xml:space="preserve">e are a small </w:t>
      </w:r>
      <w:r w:rsidR="00FD43AA" w:rsidRPr="00B93D94">
        <w:rPr>
          <w:rFonts w:ascii="Raleway" w:hAnsi="Raleway" w:cs="Calibri"/>
          <w:bCs/>
          <w:color w:val="002060"/>
        </w:rPr>
        <w:t>team</w:t>
      </w:r>
      <w:r w:rsidR="00003BF0" w:rsidRPr="00B93D94">
        <w:rPr>
          <w:rFonts w:ascii="Raleway" w:hAnsi="Raleway" w:cs="Calibri"/>
          <w:bCs/>
          <w:color w:val="002060"/>
        </w:rPr>
        <w:t xml:space="preserve"> </w:t>
      </w:r>
      <w:r w:rsidR="00FD43AA" w:rsidRPr="00B93D94">
        <w:rPr>
          <w:rFonts w:ascii="Raleway" w:hAnsi="Raleway" w:cs="Calibri"/>
          <w:bCs/>
          <w:color w:val="002060"/>
        </w:rPr>
        <w:t xml:space="preserve">that values </w:t>
      </w:r>
      <w:r w:rsidR="00004BAC" w:rsidRPr="00B93D94">
        <w:rPr>
          <w:rFonts w:ascii="Raleway" w:hAnsi="Raleway" w:cs="Calibri"/>
          <w:bCs/>
          <w:color w:val="002060"/>
        </w:rPr>
        <w:t>commitment</w:t>
      </w:r>
      <w:r w:rsidR="00E77B05" w:rsidRPr="00B93D94">
        <w:rPr>
          <w:rFonts w:ascii="Raleway" w:hAnsi="Raleway" w:cs="Calibri"/>
          <w:bCs/>
          <w:color w:val="002060"/>
        </w:rPr>
        <w:t xml:space="preserve">, </w:t>
      </w:r>
      <w:r w:rsidR="00004BAC" w:rsidRPr="00B93D94">
        <w:rPr>
          <w:rFonts w:ascii="Raleway" w:hAnsi="Raleway" w:cs="Calibri"/>
          <w:bCs/>
          <w:color w:val="002060"/>
        </w:rPr>
        <w:t>flexibility</w:t>
      </w:r>
      <w:r w:rsidR="00E77B05" w:rsidRPr="00B93D94">
        <w:rPr>
          <w:rFonts w:ascii="Raleway" w:hAnsi="Raleway" w:cs="Calibri"/>
          <w:bCs/>
          <w:color w:val="002060"/>
        </w:rPr>
        <w:t xml:space="preserve"> and a sense of perspective</w:t>
      </w:r>
      <w:r w:rsidR="00FD43AA" w:rsidRPr="00B93D94">
        <w:rPr>
          <w:rFonts w:ascii="Raleway" w:hAnsi="Raleway" w:cs="Calibri"/>
          <w:bCs/>
          <w:color w:val="002060"/>
        </w:rPr>
        <w:t>.</w:t>
      </w:r>
      <w:r w:rsidR="00004BAC" w:rsidRPr="00B93D94">
        <w:rPr>
          <w:rFonts w:ascii="Raleway" w:hAnsi="Raleway" w:cs="Calibri"/>
          <w:bCs/>
          <w:color w:val="002060"/>
        </w:rPr>
        <w:t xml:space="preserve"> </w:t>
      </w:r>
      <w:r w:rsidR="00986FDC">
        <w:rPr>
          <w:rFonts w:ascii="Raleway" w:hAnsi="Raleway" w:cs="Calibri"/>
          <w:bCs/>
          <w:color w:val="002060"/>
        </w:rPr>
        <w:t>I</w:t>
      </w:r>
      <w:r w:rsidR="00FD43AA" w:rsidRPr="00B93D94">
        <w:rPr>
          <w:rFonts w:ascii="Raleway" w:hAnsi="Raleway" w:cs="Calibri"/>
          <w:bCs/>
          <w:color w:val="002060"/>
        </w:rPr>
        <w:t>n return, we</w:t>
      </w:r>
      <w:r w:rsidR="00004BAC" w:rsidRPr="00B93D94">
        <w:rPr>
          <w:rFonts w:ascii="Raleway" w:hAnsi="Raleway" w:cs="Calibri"/>
          <w:bCs/>
          <w:color w:val="002060"/>
        </w:rPr>
        <w:t xml:space="preserve"> offer</w:t>
      </w:r>
      <w:r w:rsidR="00FD43AA" w:rsidRPr="00B93D94">
        <w:rPr>
          <w:rFonts w:ascii="Raleway" w:hAnsi="Raleway" w:cs="Calibri"/>
          <w:bCs/>
          <w:color w:val="002060"/>
        </w:rPr>
        <w:t xml:space="preserve"> </w:t>
      </w:r>
      <w:r w:rsidR="00003BF0" w:rsidRPr="00B93D94">
        <w:rPr>
          <w:rFonts w:ascii="Raleway" w:hAnsi="Raleway" w:cs="Calibri"/>
          <w:bCs/>
          <w:color w:val="002060"/>
        </w:rPr>
        <w:t xml:space="preserve">an enabling environment where you can </w:t>
      </w:r>
      <w:r w:rsidR="008A7DBE" w:rsidRPr="00B93D94">
        <w:rPr>
          <w:rFonts w:ascii="Raleway" w:hAnsi="Raleway" w:cs="Calibri"/>
          <w:bCs/>
          <w:color w:val="002060"/>
        </w:rPr>
        <w:t>use</w:t>
      </w:r>
      <w:r w:rsidR="00003BF0" w:rsidRPr="00B93D94">
        <w:rPr>
          <w:rFonts w:ascii="Raleway" w:hAnsi="Raleway" w:cs="Calibri"/>
          <w:bCs/>
          <w:color w:val="002060"/>
        </w:rPr>
        <w:t xml:space="preserve"> all your skills – and maybe discover new ones too. </w:t>
      </w:r>
      <w:r w:rsidR="00E77B05" w:rsidRPr="00B93D94">
        <w:rPr>
          <w:rFonts w:ascii="Raleway" w:hAnsi="Raleway" w:cs="Calibri"/>
          <w:bCs/>
          <w:color w:val="002060"/>
        </w:rPr>
        <w:t xml:space="preserve">We also </w:t>
      </w:r>
      <w:r w:rsidR="00FD43AA" w:rsidRPr="00B93D94">
        <w:rPr>
          <w:rFonts w:ascii="Raleway" w:hAnsi="Raleway" w:cs="Calibri"/>
          <w:bCs/>
          <w:color w:val="002060"/>
        </w:rPr>
        <w:t xml:space="preserve">provide </w:t>
      </w:r>
      <w:r w:rsidR="00E77B05" w:rsidRPr="00B93D94">
        <w:rPr>
          <w:rFonts w:ascii="Raleway" w:hAnsi="Raleway" w:cs="Calibri"/>
          <w:bCs/>
          <w:color w:val="002060"/>
        </w:rPr>
        <w:t xml:space="preserve">a unique vantage </w:t>
      </w:r>
      <w:r w:rsidR="00986FDC">
        <w:rPr>
          <w:rFonts w:ascii="Raleway" w:hAnsi="Raleway" w:cs="Calibri"/>
          <w:bCs/>
          <w:color w:val="002060"/>
        </w:rPr>
        <w:t xml:space="preserve">point </w:t>
      </w:r>
      <w:r w:rsidR="00E77B05" w:rsidRPr="00B93D94">
        <w:rPr>
          <w:rFonts w:ascii="Raleway" w:hAnsi="Raleway" w:cs="Calibri"/>
          <w:bCs/>
          <w:color w:val="002060"/>
        </w:rPr>
        <w:t xml:space="preserve">and </w:t>
      </w:r>
      <w:r w:rsidR="00004BAC" w:rsidRPr="00B93D94">
        <w:rPr>
          <w:rFonts w:ascii="Raleway" w:hAnsi="Raleway" w:cs="Calibri"/>
          <w:bCs/>
          <w:color w:val="002060"/>
        </w:rPr>
        <w:t>opportunity to</w:t>
      </w:r>
      <w:r w:rsidR="00620F55" w:rsidRPr="00B93D94">
        <w:rPr>
          <w:rFonts w:ascii="Raleway" w:hAnsi="Raleway" w:cs="Calibri"/>
          <w:bCs/>
          <w:color w:val="002060"/>
        </w:rPr>
        <w:t xml:space="preserve"> </w:t>
      </w:r>
      <w:r w:rsidR="00FD43AA" w:rsidRPr="00B93D94">
        <w:rPr>
          <w:rFonts w:ascii="Raleway" w:hAnsi="Raleway" w:cs="Calibri"/>
          <w:bCs/>
          <w:color w:val="002060"/>
        </w:rPr>
        <w:t>be involved in</w:t>
      </w:r>
      <w:r w:rsidR="00004BAC" w:rsidRPr="00B93D94">
        <w:rPr>
          <w:rFonts w:ascii="Raleway" w:hAnsi="Raleway" w:cs="Calibri"/>
          <w:bCs/>
          <w:color w:val="002060"/>
        </w:rPr>
        <w:t xml:space="preserve"> major programmes </w:t>
      </w:r>
      <w:r w:rsidR="00620F55" w:rsidRPr="00B93D94">
        <w:rPr>
          <w:rFonts w:ascii="Raleway" w:hAnsi="Raleway" w:cs="Calibri"/>
          <w:bCs/>
          <w:color w:val="002060"/>
        </w:rPr>
        <w:t xml:space="preserve">making a </w:t>
      </w:r>
      <w:r w:rsidR="00986FDC">
        <w:rPr>
          <w:rFonts w:ascii="Raleway" w:hAnsi="Raleway" w:cs="Calibri"/>
          <w:bCs/>
          <w:color w:val="002060"/>
        </w:rPr>
        <w:t xml:space="preserve">real </w:t>
      </w:r>
      <w:r w:rsidR="00620F55" w:rsidRPr="00B93D94">
        <w:rPr>
          <w:rFonts w:ascii="Raleway" w:hAnsi="Raleway" w:cs="Calibri"/>
          <w:bCs/>
          <w:color w:val="002060"/>
        </w:rPr>
        <w:t>difference.</w:t>
      </w:r>
      <w:r w:rsidR="00003BF0" w:rsidRPr="00B93D94">
        <w:rPr>
          <w:rFonts w:ascii="Raleway" w:hAnsi="Raleway" w:cs="Calibri"/>
          <w:bCs/>
          <w:color w:val="002060"/>
        </w:rPr>
        <w:t xml:space="preserve"> </w:t>
      </w:r>
      <w:r w:rsidR="00004BAC" w:rsidRPr="00B93D94">
        <w:rPr>
          <w:rFonts w:ascii="Raleway" w:hAnsi="Raleway" w:cs="Calibri"/>
          <w:bCs/>
          <w:color w:val="002060"/>
        </w:rPr>
        <w:t xml:space="preserve"> </w:t>
      </w:r>
    </w:p>
    <w:p w14:paraId="5B11276F" w14:textId="3C22ACDC" w:rsidR="00B9357B" w:rsidRPr="00B93D94" w:rsidRDefault="00B9357B" w:rsidP="00184ABC">
      <w:pPr>
        <w:spacing w:line="276" w:lineRule="auto"/>
        <w:rPr>
          <w:rFonts w:ascii="Raleway" w:hAnsi="Raleway" w:cs="Calibri"/>
          <w:bCs/>
          <w:color w:val="002060"/>
        </w:rPr>
      </w:pPr>
    </w:p>
    <w:p w14:paraId="370013C4" w14:textId="47167CC0" w:rsidR="001813E9" w:rsidRPr="00B93D94" w:rsidRDefault="00E77B05" w:rsidP="00184ABC">
      <w:pPr>
        <w:spacing w:line="276" w:lineRule="auto"/>
        <w:rPr>
          <w:rFonts w:ascii="Raleway" w:hAnsi="Raleway" w:cs="Calibri"/>
          <w:bCs/>
          <w:color w:val="002060"/>
        </w:rPr>
      </w:pPr>
      <w:r w:rsidRPr="00B93D94">
        <w:rPr>
          <w:rFonts w:ascii="Raleway" w:hAnsi="Raleway" w:cs="Calibri"/>
          <w:bCs/>
          <w:color w:val="002060"/>
        </w:rPr>
        <w:t xml:space="preserve">We hope this recruitment pack provides all the information you need </w:t>
      </w:r>
      <w:r w:rsidR="001813E9" w:rsidRPr="00B93D94">
        <w:rPr>
          <w:rFonts w:ascii="Raleway" w:hAnsi="Raleway" w:cs="Calibri"/>
          <w:bCs/>
          <w:color w:val="002060"/>
        </w:rPr>
        <w:t>to</w:t>
      </w:r>
      <w:r w:rsidR="007025FA" w:rsidRPr="00B93D94">
        <w:rPr>
          <w:rFonts w:ascii="Raleway" w:hAnsi="Raleway" w:cs="Calibri"/>
          <w:bCs/>
          <w:color w:val="002060"/>
        </w:rPr>
        <w:t xml:space="preserve"> apply for the post. If you would </w:t>
      </w:r>
      <w:r w:rsidR="00947D02" w:rsidRPr="00B93D94">
        <w:rPr>
          <w:rFonts w:ascii="Raleway" w:hAnsi="Raleway" w:cs="Calibri"/>
          <w:bCs/>
          <w:color w:val="002060"/>
        </w:rPr>
        <w:t xml:space="preserve">first </w:t>
      </w:r>
      <w:r w:rsidR="007025FA" w:rsidRPr="00B93D94">
        <w:rPr>
          <w:rFonts w:ascii="Raleway" w:hAnsi="Raleway" w:cs="Calibri"/>
          <w:bCs/>
          <w:color w:val="002060"/>
        </w:rPr>
        <w:t xml:space="preserve">like to discuss any aspect of the post or about working </w:t>
      </w:r>
      <w:r w:rsidR="0033102C" w:rsidRPr="00B93D94">
        <w:rPr>
          <w:rFonts w:ascii="Raleway" w:hAnsi="Raleway" w:cs="Calibri"/>
          <w:bCs/>
          <w:color w:val="002060"/>
        </w:rPr>
        <w:t xml:space="preserve">with us, </w:t>
      </w:r>
      <w:r w:rsidR="007025FA" w:rsidRPr="00B93D94">
        <w:rPr>
          <w:rFonts w:ascii="Raleway" w:hAnsi="Raleway" w:cs="Calibri"/>
          <w:bCs/>
          <w:color w:val="002060"/>
        </w:rPr>
        <w:t xml:space="preserve">please contact </w:t>
      </w:r>
      <w:r w:rsidR="0072192F" w:rsidRPr="00B93D94">
        <w:rPr>
          <w:rFonts w:ascii="Raleway" w:hAnsi="Raleway" w:cs="Calibri"/>
          <w:bCs/>
          <w:color w:val="002060"/>
        </w:rPr>
        <w:t xml:space="preserve">me </w:t>
      </w:r>
      <w:r w:rsidR="007025FA" w:rsidRPr="00B93D94">
        <w:rPr>
          <w:rFonts w:ascii="Raleway" w:hAnsi="Raleway" w:cs="Calibri"/>
          <w:bCs/>
          <w:color w:val="002060"/>
        </w:rPr>
        <w:t xml:space="preserve">on 0141 420 7272 or email </w:t>
      </w:r>
      <w:r w:rsidR="00046A09" w:rsidRPr="00B93D94">
        <w:rPr>
          <w:rFonts w:ascii="Raleway" w:hAnsi="Raleway" w:cs="Calibri"/>
          <w:bCs/>
          <w:color w:val="002060"/>
        </w:rPr>
        <w:t>mbrunjes</w:t>
      </w:r>
      <w:r w:rsidR="007025FA" w:rsidRPr="00B93D94">
        <w:rPr>
          <w:rFonts w:ascii="Raleway" w:hAnsi="Raleway" w:cs="Calibri"/>
          <w:bCs/>
          <w:color w:val="002060"/>
        </w:rPr>
        <w:t>@homelessnetwork.scot</w:t>
      </w:r>
      <w:r w:rsidR="00046A09" w:rsidRPr="00B93D94">
        <w:rPr>
          <w:rFonts w:ascii="Raleway" w:hAnsi="Raleway" w:cs="Calibri"/>
          <w:bCs/>
          <w:color w:val="002060"/>
        </w:rPr>
        <w:t>.</w:t>
      </w:r>
    </w:p>
    <w:p w14:paraId="31D2F75D" w14:textId="77777777" w:rsidR="007025FA" w:rsidRPr="00B93D94" w:rsidRDefault="007025FA" w:rsidP="00184ABC">
      <w:pPr>
        <w:spacing w:line="276" w:lineRule="auto"/>
        <w:rPr>
          <w:rFonts w:ascii="Raleway" w:hAnsi="Raleway" w:cs="Calibri"/>
          <w:bCs/>
          <w:color w:val="002060"/>
        </w:rPr>
      </w:pPr>
    </w:p>
    <w:p w14:paraId="606906C3" w14:textId="184B9B04" w:rsidR="00F018C7" w:rsidRPr="00B93D94" w:rsidRDefault="00046A09" w:rsidP="00046A09">
      <w:pPr>
        <w:spacing w:after="240" w:line="276" w:lineRule="auto"/>
        <w:jc w:val="both"/>
        <w:rPr>
          <w:rFonts w:ascii="Raleway" w:eastAsia="Times New Roman" w:hAnsi="Raleway" w:cs="Arial"/>
          <w:bCs/>
          <w:color w:val="002060"/>
          <w:lang w:eastAsia="en-US"/>
        </w:rPr>
      </w:pPr>
      <w:r w:rsidRPr="00B93D94">
        <w:rPr>
          <w:rFonts w:ascii="Raleway" w:hAnsi="Raleway" w:cs="Calibri"/>
          <w:bCs/>
          <w:color w:val="002060"/>
        </w:rPr>
        <w:t>B</w:t>
      </w:r>
      <w:r w:rsidR="008F589B" w:rsidRPr="00B93D94">
        <w:rPr>
          <w:rFonts w:ascii="Raleway" w:hAnsi="Raleway" w:cs="Calibri"/>
          <w:bCs/>
          <w:color w:val="002060"/>
        </w:rPr>
        <w:t>est</w:t>
      </w:r>
      <w:r w:rsidR="007025FA" w:rsidRPr="00B93D94">
        <w:rPr>
          <w:rFonts w:ascii="Raleway" w:hAnsi="Raleway" w:cs="Calibri"/>
          <w:bCs/>
          <w:color w:val="002060"/>
        </w:rPr>
        <w:t xml:space="preserve"> regards,</w:t>
      </w:r>
    </w:p>
    <w:p w14:paraId="47C618B1" w14:textId="523E882F" w:rsidR="00F018C7" w:rsidRDefault="00F018C7" w:rsidP="00F018C7">
      <w:pPr>
        <w:spacing w:line="276" w:lineRule="auto"/>
        <w:rPr>
          <w:rFonts w:ascii="Raleway" w:hAnsi="Raleway"/>
          <w:b/>
          <w:color w:val="201751"/>
          <w:sz w:val="28"/>
          <w:szCs w:val="28"/>
        </w:rPr>
      </w:pPr>
      <w:r>
        <w:rPr>
          <w:rFonts w:ascii="Raleway" w:hAnsi="Raleway"/>
          <w:b/>
          <w:noProof/>
          <w:color w:val="201751"/>
          <w:sz w:val="28"/>
          <w:szCs w:val="28"/>
        </w:rPr>
        <w:drawing>
          <wp:inline distT="0" distB="0" distL="0" distR="0" wp14:anchorId="49588F6A" wp14:editId="69A0CE66">
            <wp:extent cx="752475" cy="51444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77" cy="51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1F1E9" w14:textId="4C9F5FE7" w:rsidR="00F018C7" w:rsidRPr="0038025F" w:rsidRDefault="00F018C7" w:rsidP="00046A09">
      <w:pPr>
        <w:spacing w:before="240" w:line="276" w:lineRule="auto"/>
        <w:rPr>
          <w:rFonts w:ascii="Raleway" w:hAnsi="Raleway"/>
          <w:b/>
          <w:color w:val="002060"/>
        </w:rPr>
      </w:pPr>
      <w:r w:rsidRPr="0038025F">
        <w:rPr>
          <w:rFonts w:ascii="Raleway" w:hAnsi="Raleway"/>
          <w:b/>
          <w:color w:val="002060"/>
        </w:rPr>
        <w:t>Maggie B</w:t>
      </w:r>
      <w:r w:rsidR="00674717" w:rsidRPr="0038025F">
        <w:rPr>
          <w:rFonts w:ascii="Raleway" w:hAnsi="Raleway"/>
          <w:b/>
          <w:color w:val="002060"/>
        </w:rPr>
        <w:t>rü</w:t>
      </w:r>
      <w:r w:rsidRPr="0038025F">
        <w:rPr>
          <w:rFonts w:ascii="Raleway" w:hAnsi="Raleway"/>
          <w:b/>
          <w:color w:val="002060"/>
        </w:rPr>
        <w:t>njes</w:t>
      </w:r>
    </w:p>
    <w:p w14:paraId="298A52C2" w14:textId="77777777" w:rsidR="00F018C7" w:rsidRPr="0038025F" w:rsidRDefault="00F018C7" w:rsidP="00F018C7">
      <w:pPr>
        <w:spacing w:line="276" w:lineRule="auto"/>
        <w:rPr>
          <w:rFonts w:ascii="Raleway" w:hAnsi="Raleway"/>
          <w:bCs/>
          <w:color w:val="002060"/>
        </w:rPr>
      </w:pPr>
      <w:r w:rsidRPr="0038025F">
        <w:rPr>
          <w:rFonts w:ascii="Raleway" w:hAnsi="Raleway"/>
          <w:bCs/>
          <w:color w:val="002060"/>
        </w:rPr>
        <w:t>Chief Executive</w:t>
      </w:r>
    </w:p>
    <w:p w14:paraId="2F817633" w14:textId="77777777" w:rsidR="00F018C7" w:rsidRDefault="00F018C7" w:rsidP="00355D2F">
      <w:pPr>
        <w:spacing w:line="276" w:lineRule="auto"/>
        <w:rPr>
          <w:rFonts w:ascii="Raleway" w:hAnsi="Raleway"/>
          <w:b/>
          <w:color w:val="201751"/>
          <w:sz w:val="36"/>
          <w:szCs w:val="36"/>
        </w:rPr>
      </w:pPr>
    </w:p>
    <w:p w14:paraId="5E1BF6C9" w14:textId="77777777" w:rsidR="00930EF8" w:rsidRDefault="00930EF8" w:rsidP="00355D2F">
      <w:pPr>
        <w:spacing w:line="276" w:lineRule="auto"/>
        <w:rPr>
          <w:rFonts w:ascii="Raleway" w:hAnsi="Raleway"/>
          <w:b/>
          <w:color w:val="201751"/>
          <w:sz w:val="36"/>
          <w:szCs w:val="36"/>
        </w:rPr>
      </w:pPr>
    </w:p>
    <w:p w14:paraId="770DA9CD" w14:textId="26CFE7F1" w:rsidR="00BF3C2A" w:rsidRDefault="0017589A" w:rsidP="0017589A">
      <w:pPr>
        <w:spacing w:line="360" w:lineRule="auto"/>
        <w:rPr>
          <w:rFonts w:ascii="Raleway" w:hAnsi="Raleway"/>
          <w:bCs/>
          <w:color w:val="002060"/>
        </w:rPr>
      </w:pPr>
      <w:r w:rsidRPr="0038025F">
        <w:rPr>
          <w:rFonts w:ascii="Raleway" w:hAnsi="Raleway"/>
          <w:bCs/>
          <w:color w:val="002060"/>
        </w:rPr>
        <w:t xml:space="preserve">. </w:t>
      </w:r>
    </w:p>
    <w:p w14:paraId="35A386BF" w14:textId="4BAD2E89" w:rsidR="00986FDC" w:rsidRDefault="00986FDC" w:rsidP="0017589A">
      <w:pPr>
        <w:spacing w:line="360" w:lineRule="auto"/>
        <w:rPr>
          <w:rFonts w:ascii="Raleway" w:hAnsi="Raleway"/>
          <w:bCs/>
          <w:color w:val="002060"/>
        </w:rPr>
      </w:pPr>
      <w:r w:rsidRPr="00176BB3">
        <w:rPr>
          <w:rFonts w:ascii="Aptos" w:hAnsi="Aptos"/>
          <w:noProof/>
        </w:rPr>
        <w:lastRenderedPageBreak/>
        <w:drawing>
          <wp:anchor distT="0" distB="0" distL="114300" distR="114300" simplePos="0" relativeHeight="251660293" behindDoc="0" locked="0" layoutInCell="1" allowOverlap="1" wp14:anchorId="4092028C" wp14:editId="4DDF22D9">
            <wp:simplePos x="0" y="0"/>
            <wp:positionH relativeFrom="page">
              <wp:align>right</wp:align>
            </wp:positionH>
            <wp:positionV relativeFrom="paragraph">
              <wp:posOffset>-292735</wp:posOffset>
            </wp:positionV>
            <wp:extent cx="1076325" cy="1076325"/>
            <wp:effectExtent l="0" t="0" r="0" b="0"/>
            <wp:wrapNone/>
            <wp:docPr id="44230120" name="Graphic 4" descr="Lightbulb and 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0120" name="Graphic 44230120" descr="Lightbulb and pencil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D99EE" w14:textId="169A252B" w:rsidR="00986FDC" w:rsidRDefault="00986FDC" w:rsidP="00986FDC">
      <w:pPr>
        <w:rPr>
          <w:rStyle w:val="Strong"/>
          <w:color w:val="002060"/>
          <w:sz w:val="32"/>
          <w:szCs w:val="32"/>
        </w:rPr>
      </w:pPr>
      <w:r>
        <w:rPr>
          <w:rStyle w:val="Strong"/>
          <w:b/>
          <w:bCs w:val="0"/>
          <w:color w:val="002060"/>
          <w:sz w:val="32"/>
          <w:szCs w:val="32"/>
        </w:rPr>
        <w:t xml:space="preserve">Homeless Network Scotland: </w:t>
      </w:r>
      <w:r w:rsidRPr="00434D19">
        <w:rPr>
          <w:rStyle w:val="Strong"/>
          <w:sz w:val="32"/>
          <w:szCs w:val="32"/>
        </w:rPr>
        <w:t>the part we play</w:t>
      </w:r>
    </w:p>
    <w:p w14:paraId="1737352D" w14:textId="7E2CF847" w:rsidR="00986FDC" w:rsidRDefault="00986FDC" w:rsidP="00986FDC">
      <w:pPr>
        <w:rPr>
          <w:rStyle w:val="Strong"/>
          <w:b/>
          <w:bCs w:val="0"/>
          <w:color w:val="002060"/>
          <w:sz w:val="32"/>
          <w:szCs w:val="32"/>
        </w:rPr>
      </w:pPr>
    </w:p>
    <w:p w14:paraId="3BFFC089" w14:textId="291049B8" w:rsidR="00986FDC" w:rsidRDefault="00986FDC" w:rsidP="00986FDC">
      <w:pPr>
        <w:rPr>
          <w:rStyle w:val="Strong"/>
          <w:b/>
          <w:bCs w:val="0"/>
          <w:color w:val="002060"/>
          <w:sz w:val="32"/>
          <w:szCs w:val="32"/>
        </w:rPr>
      </w:pPr>
    </w:p>
    <w:p w14:paraId="5D8A22A8" w14:textId="77777777" w:rsidR="00986FDC" w:rsidRPr="00635764" w:rsidRDefault="00986FDC" w:rsidP="00986FDC">
      <w:pPr>
        <w:rPr>
          <w:rStyle w:val="Strong"/>
          <w:rFonts w:eastAsia="Meiryo" w:cs="Calibri"/>
          <w:b/>
          <w:bCs w:val="0"/>
          <w:color w:val="002060"/>
          <w:sz w:val="20"/>
          <w:szCs w:val="20"/>
        </w:rPr>
      </w:pPr>
    </w:p>
    <w:tbl>
      <w:tblPr>
        <w:tblStyle w:val="PlainTable2"/>
        <w:tblW w:w="10206" w:type="dxa"/>
        <w:tblLook w:val="04A0" w:firstRow="1" w:lastRow="0" w:firstColumn="1" w:lastColumn="0" w:noHBand="0" w:noVBand="1"/>
      </w:tblPr>
      <w:tblGrid>
        <w:gridCol w:w="1985"/>
        <w:gridCol w:w="8221"/>
      </w:tblGrid>
      <w:tr w:rsidR="00986FDC" w14:paraId="0FEB4A3A" w14:textId="77777777" w:rsidTr="00986F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7606D89" w14:textId="77777777" w:rsidR="00986FDC" w:rsidRPr="000E563C" w:rsidRDefault="00986FDC" w:rsidP="00CE2C38">
            <w:pPr>
              <w:spacing w:before="240" w:line="360" w:lineRule="auto"/>
              <w:rPr>
                <w:rFonts w:ascii="Raleway" w:hAnsi="Raleway"/>
                <w:bCs w:val="0"/>
                <w:color w:val="E50695"/>
              </w:rPr>
            </w:pPr>
            <w:r>
              <w:rPr>
                <w:rFonts w:ascii="Raleway" w:hAnsi="Raleway"/>
                <w:noProof/>
                <w:color w:val="E50695"/>
              </w:rPr>
              <w:drawing>
                <wp:anchor distT="0" distB="0" distL="114300" distR="114300" simplePos="0" relativeHeight="251661317" behindDoc="1" locked="0" layoutInCell="1" allowOverlap="1" wp14:anchorId="7A5D1FCC" wp14:editId="6199C7A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425450</wp:posOffset>
                  </wp:positionV>
                  <wp:extent cx="619125" cy="619125"/>
                  <wp:effectExtent l="0" t="0" r="0" b="9525"/>
                  <wp:wrapNone/>
                  <wp:docPr id="479371639" name="Graphic 12" descr="Partial su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371639" name="Graphic 479371639" descr="Partial sun outline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563C">
              <w:rPr>
                <w:rFonts w:ascii="Raleway" w:hAnsi="Raleway"/>
                <w:bCs w:val="0"/>
                <w:color w:val="E50695"/>
              </w:rPr>
              <w:t>Vision</w:t>
            </w:r>
          </w:p>
        </w:tc>
        <w:tc>
          <w:tcPr>
            <w:tcW w:w="8221" w:type="dxa"/>
          </w:tcPr>
          <w:p w14:paraId="6956E6D3" w14:textId="2C6F7A22" w:rsidR="00986FDC" w:rsidRPr="005F42CE" w:rsidRDefault="00986FDC" w:rsidP="00CE2C38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color w:val="002060"/>
                <w:sz w:val="28"/>
                <w:szCs w:val="28"/>
              </w:rPr>
            </w:pPr>
            <w:r w:rsidRPr="005F42CE">
              <w:rPr>
                <w:rFonts w:ascii="Aptos" w:hAnsi="Aptos"/>
                <w:color w:val="002060"/>
                <w:sz w:val="28"/>
                <w:szCs w:val="28"/>
              </w:rPr>
              <w:t>A Scotland where homelessness is prevented and everyone has a safe and settled home.</w:t>
            </w:r>
          </w:p>
          <w:p w14:paraId="45E2267C" w14:textId="77777777" w:rsidR="00986FDC" w:rsidRPr="005F42CE" w:rsidRDefault="00986FDC" w:rsidP="00CE2C38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color w:val="002060"/>
                <w:sz w:val="28"/>
                <w:szCs w:val="28"/>
              </w:rPr>
            </w:pPr>
          </w:p>
        </w:tc>
      </w:tr>
      <w:tr w:rsidR="00986FDC" w14:paraId="373E8C81" w14:textId="77777777" w:rsidTr="00986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08B4B1E" w14:textId="77777777" w:rsidR="00986FDC" w:rsidRPr="000E563C" w:rsidRDefault="00986FDC" w:rsidP="00CE2C38">
            <w:pPr>
              <w:spacing w:before="240" w:line="360" w:lineRule="auto"/>
              <w:rPr>
                <w:rFonts w:ascii="Aptos" w:hAnsi="Aptos"/>
                <w:bCs w:val="0"/>
              </w:rPr>
            </w:pPr>
            <w:r>
              <w:rPr>
                <w:rFonts w:ascii="Aptos" w:hAnsi="Aptos"/>
                <w:noProof/>
                <w:color w:val="002060"/>
              </w:rPr>
              <w:drawing>
                <wp:anchor distT="0" distB="0" distL="114300" distR="114300" simplePos="0" relativeHeight="251663365" behindDoc="1" locked="0" layoutInCell="1" allowOverlap="1" wp14:anchorId="638E0758" wp14:editId="5ABCB074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512445</wp:posOffset>
                  </wp:positionV>
                  <wp:extent cx="542925" cy="542925"/>
                  <wp:effectExtent l="0" t="0" r="0" b="9525"/>
                  <wp:wrapNone/>
                  <wp:docPr id="1119158982" name="Graphic 14" descr="Dance step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158982" name="Graphic 1119158982" descr="Dance steps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563C">
              <w:rPr>
                <w:rFonts w:ascii="Raleway" w:hAnsi="Raleway"/>
                <w:bCs w:val="0"/>
                <w:color w:val="E50695"/>
              </w:rPr>
              <w:t>Mission</w:t>
            </w:r>
          </w:p>
        </w:tc>
        <w:tc>
          <w:tcPr>
            <w:tcW w:w="8221" w:type="dxa"/>
          </w:tcPr>
          <w:p w14:paraId="0ACD92A5" w14:textId="77777777" w:rsidR="00986FDC" w:rsidRPr="00BB2124" w:rsidRDefault="00986FDC" w:rsidP="00CE2C3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color w:val="002060"/>
              </w:rPr>
            </w:pPr>
            <w:r w:rsidRPr="00BB2124">
              <w:rPr>
                <w:rFonts w:ascii="Aptos" w:hAnsi="Aptos"/>
                <w:b/>
                <w:color w:val="002060"/>
              </w:rPr>
              <w:t>Connect, Learn, Act</w:t>
            </w:r>
            <w:r>
              <w:rPr>
                <w:rFonts w:ascii="Aptos" w:hAnsi="Aptos"/>
                <w:b/>
                <w:color w:val="002060"/>
              </w:rPr>
              <w:t xml:space="preserve"> on Homelessness.</w:t>
            </w:r>
            <w:r w:rsidRPr="00BB2124">
              <w:rPr>
                <w:rFonts w:ascii="Aptos" w:hAnsi="Aptos"/>
                <w:b/>
                <w:color w:val="002060"/>
              </w:rPr>
              <w:t xml:space="preserve"> </w:t>
            </w:r>
          </w:p>
          <w:p w14:paraId="0B7F8821" w14:textId="77777777" w:rsidR="00986FDC" w:rsidRDefault="00986FDC" w:rsidP="00CE2C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  <w:color w:val="002060"/>
              </w:rPr>
            </w:pPr>
            <w:r w:rsidRPr="009D32D0">
              <w:rPr>
                <w:rFonts w:ascii="Aptos" w:hAnsi="Aptos"/>
                <w:bCs/>
                <w:color w:val="002060"/>
              </w:rPr>
              <w:t xml:space="preserve">As Scotland’s </w:t>
            </w:r>
            <w:r>
              <w:rPr>
                <w:rFonts w:ascii="Aptos" w:hAnsi="Aptos"/>
                <w:bCs/>
                <w:color w:val="002060"/>
              </w:rPr>
              <w:t xml:space="preserve">national </w:t>
            </w:r>
            <w:r w:rsidRPr="009D32D0">
              <w:rPr>
                <w:rFonts w:ascii="Aptos" w:hAnsi="Aptos"/>
                <w:bCs/>
                <w:color w:val="002060"/>
              </w:rPr>
              <w:t xml:space="preserve">membership network, we connect </w:t>
            </w:r>
            <w:r>
              <w:rPr>
                <w:rFonts w:ascii="Aptos" w:hAnsi="Aptos"/>
                <w:bCs/>
                <w:color w:val="002060"/>
              </w:rPr>
              <w:t xml:space="preserve">people and organisations to </w:t>
            </w:r>
            <w:r w:rsidRPr="009D32D0">
              <w:rPr>
                <w:rFonts w:ascii="Aptos" w:hAnsi="Aptos"/>
                <w:bCs/>
                <w:color w:val="002060"/>
              </w:rPr>
              <w:t xml:space="preserve">share insight, influence decisions, challenge inequality and drive evidence-based change </w:t>
            </w:r>
            <w:r>
              <w:rPr>
                <w:rFonts w:ascii="Aptos" w:hAnsi="Aptos"/>
                <w:bCs/>
                <w:color w:val="002060"/>
              </w:rPr>
              <w:t xml:space="preserve">- so </w:t>
            </w:r>
            <w:r w:rsidRPr="009D32D0">
              <w:rPr>
                <w:rFonts w:ascii="Aptos" w:hAnsi="Aptos"/>
                <w:bCs/>
                <w:color w:val="002060"/>
              </w:rPr>
              <w:t xml:space="preserve">everyone has a </w:t>
            </w:r>
            <w:r>
              <w:rPr>
                <w:rFonts w:ascii="Aptos" w:hAnsi="Aptos"/>
                <w:bCs/>
                <w:color w:val="002060"/>
              </w:rPr>
              <w:t>safe and settled home.</w:t>
            </w:r>
            <w:r w:rsidRPr="009D32D0">
              <w:rPr>
                <w:rFonts w:ascii="Aptos" w:hAnsi="Aptos"/>
                <w:bCs/>
                <w:color w:val="002060"/>
              </w:rPr>
              <w:t xml:space="preserve"> </w:t>
            </w:r>
          </w:p>
          <w:p w14:paraId="369618B4" w14:textId="77777777" w:rsidR="00986FDC" w:rsidRPr="009D32D0" w:rsidRDefault="00986FDC" w:rsidP="00CE2C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  <w:color w:val="002060"/>
              </w:rPr>
            </w:pPr>
          </w:p>
        </w:tc>
      </w:tr>
      <w:tr w:rsidR="00986FDC" w14:paraId="2D54E4FB" w14:textId="77777777" w:rsidTr="00986FDC">
        <w:trPr>
          <w:trHeight w:val="2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5A105E7" w14:textId="77777777" w:rsidR="00986FDC" w:rsidRPr="000E563C" w:rsidRDefault="00986FDC" w:rsidP="00CE2C38">
            <w:pPr>
              <w:spacing w:before="240" w:line="360" w:lineRule="auto"/>
              <w:rPr>
                <w:rFonts w:ascii="Aptos" w:hAnsi="Aptos"/>
                <w:bCs w:val="0"/>
              </w:rPr>
            </w:pPr>
            <w:r>
              <w:rPr>
                <w:rFonts w:ascii="Aptos" w:hAnsi="Aptos"/>
                <w:noProof/>
                <w:color w:val="002060"/>
              </w:rPr>
              <w:drawing>
                <wp:anchor distT="0" distB="0" distL="114300" distR="114300" simplePos="0" relativeHeight="251662341" behindDoc="1" locked="0" layoutInCell="1" allowOverlap="1" wp14:anchorId="13CA4B27" wp14:editId="52B1D80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734060</wp:posOffset>
                  </wp:positionV>
                  <wp:extent cx="628650" cy="628650"/>
                  <wp:effectExtent l="0" t="0" r="0" b="0"/>
                  <wp:wrapNone/>
                  <wp:docPr id="1409469651" name="Graphic 13" descr="Prioritie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469651" name="Graphic 1409469651" descr="Priorities outline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563C">
              <w:rPr>
                <w:rFonts w:ascii="Raleway" w:hAnsi="Raleway"/>
                <w:bCs w:val="0"/>
                <w:color w:val="E50695"/>
              </w:rPr>
              <w:t>Change Priorities</w:t>
            </w:r>
          </w:p>
        </w:tc>
        <w:tc>
          <w:tcPr>
            <w:tcW w:w="8221" w:type="dxa"/>
          </w:tcPr>
          <w:p w14:paraId="3D6C7557" w14:textId="77777777" w:rsidR="00986FDC" w:rsidRPr="005F42CE" w:rsidRDefault="00986FDC" w:rsidP="00CE2C38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002060"/>
              </w:rPr>
            </w:pPr>
            <w:r>
              <w:rPr>
                <w:rFonts w:ascii="Aptos" w:hAnsi="Aptos"/>
                <w:b/>
                <w:bCs/>
                <w:color w:val="002060"/>
              </w:rPr>
              <w:t>To achieve our vision, w</w:t>
            </w:r>
            <w:r w:rsidRPr="005F42CE">
              <w:rPr>
                <w:rFonts w:ascii="Aptos" w:hAnsi="Aptos"/>
                <w:b/>
                <w:bCs/>
                <w:color w:val="002060"/>
              </w:rPr>
              <w:t xml:space="preserve">e prioritise </w:t>
            </w:r>
            <w:r w:rsidRPr="005F42CE">
              <w:rPr>
                <w:rFonts w:ascii="Aptos" w:hAnsi="Aptos"/>
                <w:b/>
                <w:bCs/>
                <w:color w:val="E50695"/>
              </w:rPr>
              <w:t xml:space="preserve">four </w:t>
            </w:r>
            <w:r>
              <w:rPr>
                <w:rFonts w:ascii="Aptos" w:hAnsi="Aptos"/>
                <w:b/>
                <w:bCs/>
                <w:color w:val="E50695"/>
              </w:rPr>
              <w:t xml:space="preserve">major </w:t>
            </w:r>
            <w:r w:rsidRPr="005F42CE">
              <w:rPr>
                <w:rFonts w:ascii="Aptos" w:hAnsi="Aptos"/>
                <w:b/>
                <w:bCs/>
                <w:color w:val="E50695"/>
              </w:rPr>
              <w:t xml:space="preserve">shifts </w:t>
            </w:r>
            <w:r>
              <w:rPr>
                <w:rFonts w:ascii="Aptos" w:hAnsi="Aptos"/>
                <w:b/>
                <w:bCs/>
                <w:color w:val="002060"/>
              </w:rPr>
              <w:t>that will</w:t>
            </w:r>
            <w:r w:rsidRPr="005F42CE">
              <w:rPr>
                <w:rFonts w:ascii="Aptos" w:hAnsi="Aptos"/>
                <w:b/>
                <w:bCs/>
                <w:color w:val="002060"/>
              </w:rPr>
              <w:t xml:space="preserve"> transform how homelessness is </w:t>
            </w:r>
            <w:r>
              <w:rPr>
                <w:rFonts w:ascii="Aptos" w:hAnsi="Aptos"/>
                <w:b/>
                <w:bCs/>
                <w:color w:val="002060"/>
              </w:rPr>
              <w:t>resolved:</w:t>
            </w:r>
            <w:r w:rsidRPr="005F42CE">
              <w:rPr>
                <w:rFonts w:ascii="Aptos" w:hAnsi="Aptos"/>
                <w:b/>
                <w:bCs/>
                <w:color w:val="002060"/>
              </w:rPr>
              <w:t xml:space="preserve"> </w:t>
            </w:r>
          </w:p>
          <w:p w14:paraId="04DE5F5A" w14:textId="77777777" w:rsidR="00986FDC" w:rsidRPr="00206770" w:rsidRDefault="00986FDC" w:rsidP="00986FDC">
            <w:pPr>
              <w:pStyle w:val="ListParagraph"/>
              <w:numPr>
                <w:ilvl w:val="0"/>
                <w:numId w:val="9"/>
              </w:numPr>
              <w:spacing w:before="240" w:line="360" w:lineRule="auto"/>
              <w:ind w:left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2060"/>
                <w:sz w:val="24"/>
                <w:szCs w:val="24"/>
              </w:rPr>
            </w:pPr>
            <w:r w:rsidRPr="00206770">
              <w:rPr>
                <w:rFonts w:ascii="Aptos" w:hAnsi="Aptos"/>
                <w:color w:val="002060"/>
                <w:sz w:val="24"/>
                <w:szCs w:val="24"/>
              </w:rPr>
              <w:t>From Crisis Response to Prevention</w:t>
            </w:r>
          </w:p>
          <w:p w14:paraId="61FCC3E1" w14:textId="77777777" w:rsidR="00986FDC" w:rsidRPr="00206770" w:rsidRDefault="00986FDC" w:rsidP="00986FDC">
            <w:pPr>
              <w:pStyle w:val="ListParagraph"/>
              <w:numPr>
                <w:ilvl w:val="0"/>
                <w:numId w:val="9"/>
              </w:numPr>
              <w:spacing w:before="240" w:line="360" w:lineRule="auto"/>
              <w:ind w:left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2060"/>
                <w:sz w:val="24"/>
                <w:szCs w:val="24"/>
              </w:rPr>
            </w:pPr>
            <w:r w:rsidRPr="00206770">
              <w:rPr>
                <w:rFonts w:ascii="Aptos" w:hAnsi="Aptos"/>
                <w:color w:val="002060"/>
                <w:sz w:val="24"/>
                <w:szCs w:val="24"/>
              </w:rPr>
              <w:t>From Temporary to Settled</w:t>
            </w:r>
          </w:p>
          <w:p w14:paraId="38F373D1" w14:textId="77777777" w:rsidR="00986FDC" w:rsidRPr="00206770" w:rsidRDefault="00986FDC" w:rsidP="00986FDC">
            <w:pPr>
              <w:pStyle w:val="ListParagraph"/>
              <w:numPr>
                <w:ilvl w:val="0"/>
                <w:numId w:val="9"/>
              </w:numPr>
              <w:spacing w:before="240" w:line="360" w:lineRule="auto"/>
              <w:ind w:left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2060"/>
                <w:sz w:val="24"/>
                <w:szCs w:val="24"/>
              </w:rPr>
            </w:pPr>
            <w:r w:rsidRPr="00206770">
              <w:rPr>
                <w:rFonts w:ascii="Aptos" w:hAnsi="Aptos"/>
                <w:color w:val="002060"/>
                <w:sz w:val="24"/>
                <w:szCs w:val="24"/>
              </w:rPr>
              <w:t>From Service-Led to Person-Led</w:t>
            </w:r>
          </w:p>
          <w:p w14:paraId="6EAEF409" w14:textId="77777777" w:rsidR="00986FDC" w:rsidRPr="005F42CE" w:rsidRDefault="00986FDC" w:rsidP="00986FDC">
            <w:pPr>
              <w:pStyle w:val="ListParagraph"/>
              <w:numPr>
                <w:ilvl w:val="0"/>
                <w:numId w:val="9"/>
              </w:numPr>
              <w:spacing w:before="240" w:line="360" w:lineRule="auto"/>
              <w:ind w:left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2060"/>
              </w:rPr>
            </w:pPr>
            <w:r w:rsidRPr="00206770">
              <w:rPr>
                <w:rFonts w:ascii="Aptos" w:hAnsi="Aptos"/>
                <w:color w:val="002060"/>
                <w:sz w:val="24"/>
                <w:szCs w:val="24"/>
              </w:rPr>
              <w:t>From Siloed to Joined Up</w:t>
            </w:r>
            <w:r w:rsidRPr="00121752">
              <w:rPr>
                <w:rFonts w:ascii="Aptos" w:hAnsi="Aptos"/>
                <w:b/>
                <w:bCs/>
                <w:color w:val="002060"/>
              </w:rPr>
              <w:t xml:space="preserve"> </w:t>
            </w:r>
          </w:p>
          <w:p w14:paraId="48D4F8AD" w14:textId="77777777" w:rsidR="00986FDC" w:rsidRPr="005F42CE" w:rsidRDefault="00986FDC" w:rsidP="00CE2C38">
            <w:pPr>
              <w:pStyle w:val="ListParagraph"/>
              <w:spacing w:before="240" w:line="360" w:lineRule="auto"/>
              <w:ind w:left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2060"/>
              </w:rPr>
            </w:pPr>
          </w:p>
        </w:tc>
      </w:tr>
      <w:tr w:rsidR="00986FDC" w14:paraId="58A8C4F3" w14:textId="77777777" w:rsidTr="00986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CBD1271" w14:textId="77777777" w:rsidR="00986FDC" w:rsidRPr="00F25870" w:rsidRDefault="00986FDC" w:rsidP="00CE2C38">
            <w:pPr>
              <w:spacing w:before="240" w:line="360" w:lineRule="auto"/>
              <w:rPr>
                <w:rFonts w:ascii="Raleway" w:hAnsi="Raleway"/>
                <w:b w:val="0"/>
                <w:color w:val="E50695"/>
              </w:rPr>
            </w:pPr>
            <w:r>
              <w:rPr>
                <w:rFonts w:ascii="Aptos" w:hAnsi="Aptos"/>
                <w:noProof/>
                <w:color w:val="002060"/>
              </w:rPr>
              <w:drawing>
                <wp:anchor distT="0" distB="0" distL="114300" distR="114300" simplePos="0" relativeHeight="251665413" behindDoc="0" locked="0" layoutInCell="1" allowOverlap="1" wp14:anchorId="6A522D1E" wp14:editId="6D99B97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815340</wp:posOffset>
                  </wp:positionV>
                  <wp:extent cx="685800" cy="685800"/>
                  <wp:effectExtent l="0" t="0" r="0" b="0"/>
                  <wp:wrapNone/>
                  <wp:docPr id="1340036174" name="Graphic 16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036174" name="Graphic 1340036174" descr="Gears outline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Raleway" w:hAnsi="Raleway"/>
                <w:bCs w:val="0"/>
                <w:color w:val="E50695"/>
              </w:rPr>
              <w:t>C</w:t>
            </w:r>
            <w:r w:rsidRPr="000E563C">
              <w:rPr>
                <w:rFonts w:ascii="Raleway" w:hAnsi="Raleway"/>
                <w:bCs w:val="0"/>
                <w:color w:val="E50695"/>
              </w:rPr>
              <w:t>hange</w:t>
            </w:r>
            <w:r w:rsidRPr="000E563C">
              <w:rPr>
                <w:rFonts w:ascii="Raleway" w:hAnsi="Raleway"/>
                <w:color w:val="E50695"/>
              </w:rPr>
              <w:t xml:space="preserve">               </w:t>
            </w:r>
            <w:r w:rsidRPr="000E563C">
              <w:rPr>
                <w:rFonts w:ascii="Raleway" w:hAnsi="Raleway"/>
                <w:bCs w:val="0"/>
                <w:color w:val="E50695"/>
              </w:rPr>
              <w:t>Levers</w:t>
            </w:r>
          </w:p>
        </w:tc>
        <w:tc>
          <w:tcPr>
            <w:tcW w:w="8221" w:type="dxa"/>
          </w:tcPr>
          <w:p w14:paraId="6C7935BE" w14:textId="77777777" w:rsidR="00986FDC" w:rsidRDefault="00986FDC" w:rsidP="00CE2C3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E50695"/>
              </w:rPr>
            </w:pPr>
            <w:r w:rsidRPr="00677869">
              <w:rPr>
                <w:rFonts w:ascii="Aptos" w:hAnsi="Aptos"/>
                <w:b/>
                <w:bCs/>
                <w:color w:val="002060"/>
              </w:rPr>
              <w:t xml:space="preserve">We </w:t>
            </w:r>
            <w:r>
              <w:rPr>
                <w:rFonts w:ascii="Aptos" w:hAnsi="Aptos"/>
                <w:b/>
                <w:bCs/>
                <w:color w:val="002060"/>
              </w:rPr>
              <w:t>drive</w:t>
            </w:r>
            <w:r w:rsidRPr="00677869">
              <w:rPr>
                <w:rFonts w:ascii="Aptos" w:hAnsi="Aptos"/>
                <w:b/>
                <w:bCs/>
                <w:color w:val="002060"/>
              </w:rPr>
              <w:t xml:space="preserve"> change </w:t>
            </w:r>
            <w:r>
              <w:rPr>
                <w:rFonts w:ascii="Aptos" w:hAnsi="Aptos"/>
                <w:b/>
                <w:bCs/>
                <w:color w:val="002060"/>
              </w:rPr>
              <w:t>through</w:t>
            </w:r>
            <w:r w:rsidRPr="00677869">
              <w:rPr>
                <w:rFonts w:ascii="Aptos" w:hAnsi="Aptos"/>
                <w:b/>
                <w:bCs/>
                <w:color w:val="002060"/>
              </w:rPr>
              <w:t xml:space="preserve"> four </w:t>
            </w:r>
            <w:r>
              <w:rPr>
                <w:rFonts w:ascii="Aptos" w:hAnsi="Aptos"/>
                <w:b/>
                <w:bCs/>
                <w:color w:val="E50695"/>
              </w:rPr>
              <w:t xml:space="preserve">key levers: </w:t>
            </w:r>
          </w:p>
          <w:p w14:paraId="512BC30A" w14:textId="77777777" w:rsidR="004F54DB" w:rsidRPr="004F54DB" w:rsidRDefault="004F54DB" w:rsidP="004F54D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002060"/>
                <w:sz w:val="12"/>
                <w:szCs w:val="12"/>
              </w:rPr>
            </w:pPr>
          </w:p>
          <w:p w14:paraId="010F98D0" w14:textId="77777777" w:rsidR="00986FDC" w:rsidRPr="00206770" w:rsidRDefault="00986FDC" w:rsidP="00986FD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  <w:color w:val="00206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2060"/>
                <w:sz w:val="24"/>
                <w:szCs w:val="24"/>
              </w:rPr>
              <w:t>Influencing</w:t>
            </w:r>
            <w:r w:rsidRPr="00206770">
              <w:rPr>
                <w:rFonts w:ascii="Aptos" w:hAnsi="Aptos"/>
                <w:bCs/>
                <w:color w:val="002060"/>
                <w:sz w:val="24"/>
                <w:szCs w:val="24"/>
              </w:rPr>
              <w:t xml:space="preserve"> policy and </w:t>
            </w:r>
            <w:r>
              <w:rPr>
                <w:rFonts w:ascii="Aptos" w:hAnsi="Aptos"/>
                <w:bCs/>
                <w:color w:val="002060"/>
                <w:sz w:val="24"/>
                <w:szCs w:val="24"/>
              </w:rPr>
              <w:t>plans</w:t>
            </w:r>
            <w:r w:rsidRPr="00206770">
              <w:rPr>
                <w:rFonts w:ascii="Aptos" w:hAnsi="Aptos"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ptos" w:hAnsi="Aptos"/>
                <w:bCs/>
                <w:color w:val="002060"/>
                <w:sz w:val="24"/>
                <w:szCs w:val="24"/>
              </w:rPr>
              <w:t>with evidence and insight</w:t>
            </w:r>
          </w:p>
          <w:p w14:paraId="4E660E7F" w14:textId="77777777" w:rsidR="00986FDC" w:rsidRPr="00206770" w:rsidRDefault="00986FDC" w:rsidP="00986FD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  <w:color w:val="002060"/>
                <w:sz w:val="24"/>
                <w:szCs w:val="24"/>
              </w:rPr>
            </w:pPr>
            <w:r w:rsidRPr="00206770">
              <w:rPr>
                <w:rFonts w:ascii="Aptos" w:hAnsi="Aptos"/>
                <w:bCs/>
                <w:color w:val="002060"/>
                <w:sz w:val="24"/>
                <w:szCs w:val="24"/>
              </w:rPr>
              <w:t>Providing platform</w:t>
            </w:r>
            <w:r>
              <w:rPr>
                <w:rFonts w:ascii="Aptos" w:hAnsi="Aptos"/>
                <w:bCs/>
                <w:color w:val="002060"/>
                <w:sz w:val="24"/>
                <w:szCs w:val="24"/>
              </w:rPr>
              <w:t>s for people</w:t>
            </w:r>
            <w:r w:rsidRPr="00206770">
              <w:rPr>
                <w:rFonts w:ascii="Aptos" w:hAnsi="Aptos"/>
                <w:bCs/>
                <w:color w:val="002060"/>
                <w:sz w:val="24"/>
                <w:szCs w:val="24"/>
              </w:rPr>
              <w:t xml:space="preserve"> who’ve been through homelessness</w:t>
            </w:r>
          </w:p>
          <w:p w14:paraId="3C46FB0D" w14:textId="77777777" w:rsidR="00986FDC" w:rsidRPr="00206770" w:rsidRDefault="00986FDC" w:rsidP="00986FD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  <w:color w:val="00206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2060"/>
                <w:sz w:val="24"/>
                <w:szCs w:val="24"/>
              </w:rPr>
              <w:t>Building and strengthening cross-sector p</w:t>
            </w:r>
            <w:r w:rsidRPr="00206770">
              <w:rPr>
                <w:rFonts w:ascii="Aptos" w:hAnsi="Aptos"/>
                <w:bCs/>
                <w:color w:val="002060"/>
                <w:sz w:val="24"/>
                <w:szCs w:val="24"/>
              </w:rPr>
              <w:t xml:space="preserve">artnerships </w:t>
            </w:r>
            <w:r>
              <w:rPr>
                <w:rFonts w:ascii="Aptos" w:hAnsi="Aptos"/>
                <w:bCs/>
                <w:color w:val="002060"/>
                <w:sz w:val="24"/>
                <w:szCs w:val="24"/>
              </w:rPr>
              <w:t>and alliances</w:t>
            </w:r>
          </w:p>
          <w:p w14:paraId="0A19E9A8" w14:textId="77777777" w:rsidR="00986FDC" w:rsidRDefault="00986FDC" w:rsidP="00986FD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  <w:color w:val="002060"/>
                <w:sz w:val="24"/>
                <w:szCs w:val="24"/>
              </w:rPr>
            </w:pPr>
            <w:r>
              <w:rPr>
                <w:rFonts w:ascii="Aptos" w:hAnsi="Aptos"/>
                <w:bCs/>
                <w:color w:val="002060"/>
                <w:sz w:val="24"/>
                <w:szCs w:val="24"/>
              </w:rPr>
              <w:t xml:space="preserve">Convening networks, events and learning spaces </w:t>
            </w:r>
          </w:p>
          <w:p w14:paraId="1F2593E5" w14:textId="77777777" w:rsidR="00986FDC" w:rsidRDefault="00986FDC" w:rsidP="00CE2C38">
            <w:pPr>
              <w:pStyle w:val="ListParagraph"/>
              <w:spacing w:line="360" w:lineRule="auto"/>
              <w:ind w:left="3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  <w:color w:val="002060"/>
                <w:sz w:val="24"/>
                <w:szCs w:val="24"/>
              </w:rPr>
            </w:pPr>
          </w:p>
          <w:p w14:paraId="7FA78510" w14:textId="77777777" w:rsidR="00986FDC" w:rsidRPr="006A22A6" w:rsidRDefault="00986FDC" w:rsidP="00CE2C38">
            <w:pPr>
              <w:pStyle w:val="ListParagraph"/>
              <w:spacing w:line="360" w:lineRule="auto"/>
              <w:ind w:left="3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Cs/>
                <w:color w:val="002060"/>
                <w:sz w:val="24"/>
                <w:szCs w:val="24"/>
              </w:rPr>
            </w:pPr>
          </w:p>
        </w:tc>
      </w:tr>
    </w:tbl>
    <w:p w14:paraId="5D988E25" w14:textId="77777777" w:rsidR="00986FDC" w:rsidRDefault="00986FDC" w:rsidP="00986FDC">
      <w:pPr>
        <w:rPr>
          <w:rStyle w:val="Strong"/>
          <w:b/>
          <w:bCs w:val="0"/>
          <w:color w:val="002060"/>
          <w:sz w:val="32"/>
          <w:szCs w:val="32"/>
        </w:rPr>
      </w:pPr>
    </w:p>
    <w:p w14:paraId="739C8029" w14:textId="77777777" w:rsidR="00986FDC" w:rsidRPr="0038025F" w:rsidRDefault="00986FDC" w:rsidP="0017589A">
      <w:pPr>
        <w:spacing w:line="360" w:lineRule="auto"/>
        <w:rPr>
          <w:rFonts w:ascii="Raleway" w:hAnsi="Raleway"/>
          <w:bCs/>
          <w:color w:val="002060"/>
        </w:rPr>
      </w:pPr>
    </w:p>
    <w:p w14:paraId="714CDED9" w14:textId="54C41F6B" w:rsidR="0041595F" w:rsidRPr="008B16A6" w:rsidRDefault="00A54412" w:rsidP="0041595F">
      <w:pPr>
        <w:rPr>
          <w:b/>
          <w:sz w:val="72"/>
          <w:szCs w:val="72"/>
        </w:rPr>
      </w:pPr>
      <w:r w:rsidRPr="00986FDC">
        <w:rPr>
          <w:rFonts w:ascii="Raleway" w:hAnsi="Raleway"/>
          <w:b/>
          <w:color w:val="002060"/>
          <w:sz w:val="36"/>
          <w:szCs w:val="36"/>
        </w:rPr>
        <w:lastRenderedPageBreak/>
        <w:t xml:space="preserve">Head of Policy &amp; </w:t>
      </w:r>
      <w:r w:rsidR="00986FDC" w:rsidRPr="00986FDC">
        <w:rPr>
          <w:rFonts w:ascii="Raleway" w:hAnsi="Raleway"/>
          <w:b/>
          <w:color w:val="002060"/>
          <w:sz w:val="36"/>
          <w:szCs w:val="36"/>
        </w:rPr>
        <w:t>Impact</w:t>
      </w:r>
      <w:r w:rsidR="005C0CA0" w:rsidRPr="00986FDC">
        <w:rPr>
          <w:b/>
          <w:color w:val="002060"/>
          <w:sz w:val="60"/>
          <w:szCs w:val="60"/>
        </w:rPr>
        <w:t xml:space="preserve"> </w:t>
      </w:r>
      <w:r w:rsidR="0041595F" w:rsidRPr="005C0CA0">
        <w:rPr>
          <w:rFonts w:ascii="Raleway" w:hAnsi="Raleway"/>
          <w:b/>
          <w:bCs/>
          <w:color w:val="808080"/>
          <w:sz w:val="36"/>
          <w:szCs w:val="36"/>
        </w:rPr>
        <w:t>Job Information</w:t>
      </w:r>
    </w:p>
    <w:p w14:paraId="66E6C80D" w14:textId="77777777" w:rsidR="00105A62" w:rsidRDefault="0041595F" w:rsidP="0041595F">
      <w:pPr>
        <w:widowControl w:val="0"/>
        <w:autoSpaceDE w:val="0"/>
        <w:autoSpaceDN w:val="0"/>
        <w:spacing w:before="1"/>
        <w:jc w:val="both"/>
        <w:rPr>
          <w:rFonts w:eastAsia="Calibri" w:cs="Calibri"/>
          <w:szCs w:val="22"/>
          <w:lang w:val="en-US" w:eastAsia="en-US"/>
        </w:rPr>
      </w:pPr>
      <w:r>
        <w:rPr>
          <w:rFonts w:eastAsia="Calibri" w:cs="Calibri"/>
          <w:szCs w:val="22"/>
          <w:lang w:val="en-US" w:eastAsia="en-US"/>
        </w:rPr>
        <w:tab/>
      </w:r>
    </w:p>
    <w:p w14:paraId="2D0E1D53" w14:textId="2CBCED42" w:rsidR="0041595F" w:rsidRDefault="0041595F" w:rsidP="0041595F">
      <w:pPr>
        <w:widowControl w:val="0"/>
        <w:autoSpaceDE w:val="0"/>
        <w:autoSpaceDN w:val="0"/>
        <w:spacing w:before="1"/>
        <w:jc w:val="both"/>
        <w:rPr>
          <w:rFonts w:eastAsia="Calibri" w:cs="Calibri"/>
          <w:szCs w:val="22"/>
          <w:lang w:val="en-US" w:eastAsia="en-US"/>
        </w:rPr>
      </w:pPr>
      <w:r>
        <w:rPr>
          <w:rFonts w:eastAsia="Calibri" w:cs="Calibri"/>
          <w:szCs w:val="22"/>
          <w:lang w:val="en-US" w:eastAsia="en-US"/>
        </w:rPr>
        <w:tab/>
      </w:r>
    </w:p>
    <w:p w14:paraId="28A5606A" w14:textId="0961B758" w:rsidR="00FD43AA" w:rsidRDefault="0041595F" w:rsidP="00A54412">
      <w:pPr>
        <w:widowControl w:val="0"/>
        <w:autoSpaceDE w:val="0"/>
        <w:autoSpaceDN w:val="0"/>
        <w:spacing w:before="1"/>
        <w:jc w:val="both"/>
        <w:rPr>
          <w:rFonts w:asciiTheme="minorHAnsi" w:eastAsia="Times New Roman" w:hAnsiTheme="minorHAnsi" w:cstheme="minorHAnsi"/>
          <w:b/>
          <w:sz w:val="23"/>
          <w:szCs w:val="23"/>
          <w:lang w:val="en-US" w:eastAsia="en-US"/>
        </w:rPr>
      </w:pPr>
      <w:r>
        <w:rPr>
          <w:rFonts w:eastAsia="Calibri" w:cs="Calibri"/>
          <w:szCs w:val="22"/>
          <w:lang w:val="en-US" w:eastAsia="en-US"/>
        </w:rPr>
        <w:tab/>
      </w:r>
      <w:r>
        <w:rPr>
          <w:rFonts w:eastAsia="Calibri" w:cs="Calibri"/>
          <w:szCs w:val="22"/>
          <w:lang w:val="en-US" w:eastAsia="en-US"/>
        </w:rPr>
        <w:tab/>
      </w:r>
    </w:p>
    <w:p w14:paraId="7129DE95" w14:textId="77777777" w:rsidR="00B81A54" w:rsidRPr="00986FDC" w:rsidRDefault="0041595F" w:rsidP="00986FDC">
      <w:pPr>
        <w:spacing w:line="276" w:lineRule="auto"/>
        <w:ind w:left="1440" w:hanging="1440"/>
        <w:jc w:val="both"/>
        <w:rPr>
          <w:rFonts w:ascii="Aptos" w:eastAsia="Times New Roman" w:hAnsi="Aptos" w:cstheme="minorHAnsi"/>
          <w:b/>
          <w:lang w:val="en-US" w:eastAsia="en-US"/>
        </w:rPr>
      </w:pPr>
      <w:r w:rsidRPr="00825974">
        <w:rPr>
          <w:rFonts w:ascii="Aptos" w:eastAsia="Times New Roman" w:hAnsi="Aptos" w:cstheme="minorHAnsi"/>
          <w:b/>
          <w:color w:val="002060"/>
          <w:lang w:val="en-US" w:eastAsia="en-US"/>
        </w:rPr>
        <w:t>Re</w:t>
      </w:r>
      <w:r w:rsidR="0024393C" w:rsidRPr="00825974">
        <w:rPr>
          <w:rFonts w:ascii="Aptos" w:eastAsia="Times New Roman" w:hAnsi="Aptos" w:cstheme="minorHAnsi"/>
          <w:b/>
          <w:color w:val="002060"/>
          <w:lang w:val="en-US" w:eastAsia="en-US"/>
        </w:rPr>
        <w:t>porting</w:t>
      </w:r>
      <w:r w:rsidRPr="00825974">
        <w:rPr>
          <w:rFonts w:ascii="Aptos" w:eastAsia="Times New Roman" w:hAnsi="Aptos" w:cstheme="minorHAnsi"/>
          <w:b/>
          <w:color w:val="002060"/>
          <w:lang w:val="en-US" w:eastAsia="en-US"/>
        </w:rPr>
        <w:t xml:space="preserve"> to:</w:t>
      </w:r>
      <w:r w:rsidRPr="00825974">
        <w:rPr>
          <w:rFonts w:ascii="Aptos" w:eastAsia="Times New Roman" w:hAnsi="Aptos" w:cstheme="minorHAnsi"/>
          <w:b/>
          <w:sz w:val="26"/>
          <w:szCs w:val="26"/>
          <w:lang w:val="en-US" w:eastAsia="en-US"/>
        </w:rPr>
        <w:tab/>
      </w:r>
      <w:r w:rsidRPr="00986FDC">
        <w:rPr>
          <w:rFonts w:ascii="Aptos" w:eastAsia="Times New Roman" w:hAnsi="Aptos" w:cstheme="minorHAnsi"/>
          <w:b/>
          <w:lang w:val="en-US" w:eastAsia="en-US"/>
        </w:rPr>
        <w:tab/>
      </w:r>
      <w:r w:rsidR="0024393C" w:rsidRPr="00986FDC">
        <w:rPr>
          <w:rFonts w:ascii="Aptos" w:eastAsia="Times New Roman" w:hAnsi="Aptos" w:cstheme="minorHAnsi"/>
          <w:b/>
          <w:lang w:val="en-US" w:eastAsia="en-US"/>
        </w:rPr>
        <w:tab/>
      </w:r>
      <w:r w:rsidR="00B81A54" w:rsidRPr="00986FDC">
        <w:rPr>
          <w:rFonts w:ascii="Aptos" w:eastAsia="Times New Roman" w:hAnsi="Aptos" w:cstheme="minorHAnsi"/>
          <w:bCs/>
          <w:lang w:val="en-US" w:eastAsia="en-US"/>
        </w:rPr>
        <w:t>Chief Executive</w:t>
      </w:r>
    </w:p>
    <w:p w14:paraId="201B49F3" w14:textId="58AFF3D4" w:rsidR="0041595F" w:rsidRPr="004F54DB" w:rsidRDefault="000A517A" w:rsidP="00986FDC">
      <w:pPr>
        <w:spacing w:line="276" w:lineRule="auto"/>
        <w:ind w:left="2880"/>
        <w:rPr>
          <w:rFonts w:ascii="Aptos" w:eastAsia="Times New Roman" w:hAnsi="Aptos" w:cstheme="minorHAnsi"/>
          <w:bCs/>
          <w:i/>
          <w:iCs/>
          <w:sz w:val="23"/>
          <w:szCs w:val="23"/>
          <w:lang w:val="en-US" w:eastAsia="en-US"/>
        </w:rPr>
      </w:pPr>
      <w:r w:rsidRPr="004F54DB">
        <w:rPr>
          <w:rFonts w:ascii="Aptos" w:eastAsia="Times New Roman" w:hAnsi="Aptos" w:cstheme="minorHAnsi"/>
          <w:bCs/>
          <w:i/>
          <w:iCs/>
          <w:sz w:val="23"/>
          <w:szCs w:val="23"/>
          <w:lang w:val="en-US" w:eastAsia="en-US"/>
        </w:rPr>
        <w:t>We have a policy of leadership coaching instead of line management.</w:t>
      </w:r>
    </w:p>
    <w:p w14:paraId="6B28A64E" w14:textId="77777777" w:rsidR="0024393C" w:rsidRPr="00986FDC" w:rsidRDefault="0024393C" w:rsidP="00986FDC">
      <w:pPr>
        <w:spacing w:line="276" w:lineRule="auto"/>
        <w:jc w:val="both"/>
        <w:rPr>
          <w:rFonts w:ascii="Aptos" w:eastAsia="Times New Roman" w:hAnsi="Aptos" w:cstheme="minorHAnsi"/>
          <w:bCs/>
          <w:lang w:val="en-US" w:eastAsia="en-US"/>
        </w:rPr>
      </w:pPr>
    </w:p>
    <w:p w14:paraId="3E8AA8B2" w14:textId="2149EE72" w:rsidR="005C0CA0" w:rsidRPr="00986FDC" w:rsidRDefault="0041595F" w:rsidP="00986FDC">
      <w:pPr>
        <w:pStyle w:val="paragraph"/>
        <w:spacing w:before="0" w:beforeAutospacing="0" w:after="0" w:afterAutospacing="0" w:line="276" w:lineRule="auto"/>
        <w:ind w:left="2880" w:hanging="2880"/>
        <w:jc w:val="both"/>
        <w:textAlignment w:val="baseline"/>
        <w:rPr>
          <w:rFonts w:ascii="Aptos" w:hAnsi="Aptos" w:cs="Segoe UI"/>
        </w:rPr>
      </w:pPr>
      <w:r w:rsidRPr="00825974">
        <w:rPr>
          <w:rFonts w:ascii="Aptos" w:hAnsi="Aptos" w:cstheme="minorHAnsi"/>
          <w:b/>
          <w:color w:val="002060"/>
          <w:lang w:val="en-US" w:eastAsia="en-US"/>
        </w:rPr>
        <w:t>Hours:</w:t>
      </w:r>
      <w:r w:rsidRPr="00986FDC">
        <w:rPr>
          <w:rFonts w:ascii="Aptos" w:hAnsi="Aptos" w:cstheme="minorHAnsi"/>
          <w:lang w:val="en-US" w:eastAsia="en-US"/>
        </w:rPr>
        <w:tab/>
      </w:r>
      <w:r w:rsidR="005C0CA0" w:rsidRPr="00986FDC">
        <w:rPr>
          <w:rStyle w:val="normaltextrun"/>
          <w:rFonts w:ascii="Aptos" w:hAnsi="Aptos" w:cs="Calibri"/>
          <w:lang w:val="en-US"/>
        </w:rPr>
        <w:t>35 hours, Monday to Friday</w:t>
      </w:r>
      <w:r w:rsidR="000A517A" w:rsidRPr="00986FDC">
        <w:rPr>
          <w:rStyle w:val="normaltextrun"/>
          <w:rFonts w:ascii="Aptos" w:hAnsi="Aptos" w:cs="Calibri"/>
          <w:lang w:val="en-US"/>
        </w:rPr>
        <w:t>.</w:t>
      </w:r>
    </w:p>
    <w:p w14:paraId="68767866" w14:textId="2E1E7836" w:rsidR="005C0CA0" w:rsidRPr="004F54DB" w:rsidRDefault="005C0CA0" w:rsidP="00986FDC">
      <w:pPr>
        <w:pStyle w:val="paragraph"/>
        <w:spacing w:before="0" w:beforeAutospacing="0" w:after="0" w:afterAutospacing="0" w:line="276" w:lineRule="auto"/>
        <w:ind w:left="2880"/>
        <w:jc w:val="both"/>
        <w:textAlignment w:val="baseline"/>
        <w:rPr>
          <w:rFonts w:ascii="Aptos" w:hAnsi="Aptos" w:cs="Segoe UI"/>
          <w:sz w:val="23"/>
          <w:szCs w:val="23"/>
        </w:rPr>
      </w:pPr>
      <w:r w:rsidRPr="004F54DB">
        <w:rPr>
          <w:rStyle w:val="normaltextrun"/>
          <w:rFonts w:ascii="Aptos" w:hAnsi="Aptos" w:cs="Calibri"/>
          <w:i/>
          <w:iCs/>
          <w:color w:val="000000"/>
          <w:sz w:val="23"/>
          <w:szCs w:val="23"/>
        </w:rPr>
        <w:t>Very occasional weekend or evening work may be required</w:t>
      </w:r>
      <w:r w:rsidR="000A517A" w:rsidRPr="004F54DB">
        <w:rPr>
          <w:rStyle w:val="eop"/>
          <w:rFonts w:ascii="Aptos" w:hAnsi="Aptos" w:cs="Calibri"/>
          <w:color w:val="000000"/>
          <w:sz w:val="23"/>
          <w:szCs w:val="23"/>
        </w:rPr>
        <w:t>.</w:t>
      </w:r>
    </w:p>
    <w:p w14:paraId="43189475" w14:textId="23F5C2B0" w:rsidR="0041595F" w:rsidRPr="00986FDC" w:rsidRDefault="0041595F" w:rsidP="00986FDC">
      <w:pPr>
        <w:spacing w:line="276" w:lineRule="auto"/>
        <w:ind w:left="2880" w:hanging="2880"/>
        <w:jc w:val="both"/>
        <w:rPr>
          <w:rFonts w:ascii="Aptos" w:eastAsia="Times New Roman" w:hAnsi="Aptos" w:cstheme="minorBidi"/>
          <w:lang w:val="en-US" w:eastAsia="en-US"/>
        </w:rPr>
      </w:pPr>
    </w:p>
    <w:p w14:paraId="277A0006" w14:textId="5F0E7859" w:rsidR="00A54412" w:rsidRPr="00986FDC" w:rsidRDefault="0041595F" w:rsidP="00986FDC">
      <w:pPr>
        <w:widowControl w:val="0"/>
        <w:autoSpaceDE w:val="0"/>
        <w:autoSpaceDN w:val="0"/>
        <w:spacing w:before="1" w:line="276" w:lineRule="auto"/>
        <w:jc w:val="both"/>
        <w:rPr>
          <w:rFonts w:ascii="Aptos" w:eastAsia="Calibri" w:hAnsi="Aptos" w:cstheme="minorHAnsi"/>
          <w:lang w:val="en-US" w:eastAsia="en-US"/>
        </w:rPr>
      </w:pPr>
      <w:r w:rsidRPr="00986FDC">
        <w:rPr>
          <w:rFonts w:ascii="Aptos" w:eastAsia="Calibri" w:hAnsi="Aptos" w:cstheme="minorHAnsi"/>
          <w:b/>
          <w:lang w:val="en-US" w:eastAsia="en-US"/>
        </w:rPr>
        <w:t>Salary:</w:t>
      </w:r>
      <w:r w:rsidRPr="00986FDC">
        <w:rPr>
          <w:rFonts w:ascii="Aptos" w:eastAsia="Calibri" w:hAnsi="Aptos" w:cstheme="minorHAnsi"/>
          <w:b/>
          <w:lang w:val="en-US" w:eastAsia="en-US"/>
        </w:rPr>
        <w:tab/>
      </w:r>
      <w:r w:rsidRPr="00986FDC">
        <w:rPr>
          <w:rFonts w:ascii="Aptos" w:eastAsia="Calibri" w:hAnsi="Aptos" w:cstheme="minorHAnsi"/>
          <w:lang w:val="en-US" w:eastAsia="en-US"/>
        </w:rPr>
        <w:tab/>
      </w:r>
      <w:r w:rsidRPr="00986FDC">
        <w:rPr>
          <w:rFonts w:ascii="Aptos" w:eastAsia="Calibri" w:hAnsi="Aptos" w:cstheme="minorHAnsi"/>
          <w:lang w:val="en-US" w:eastAsia="en-US"/>
        </w:rPr>
        <w:tab/>
      </w:r>
      <w:r w:rsidR="00A54412" w:rsidRPr="00986FDC">
        <w:rPr>
          <w:rFonts w:ascii="Aptos" w:hAnsi="Aptos" w:cstheme="minorHAnsi"/>
          <w:color w:val="000000"/>
          <w:shd w:val="clear" w:color="auto" w:fill="FFFFFF"/>
        </w:rPr>
        <w:t>£</w:t>
      </w:r>
      <w:r w:rsidR="00986FDC">
        <w:rPr>
          <w:rFonts w:ascii="Aptos" w:hAnsi="Aptos" w:cstheme="minorHAnsi"/>
          <w:color w:val="000000"/>
          <w:shd w:val="clear" w:color="auto" w:fill="FFFFFF"/>
        </w:rPr>
        <w:t>63,800</w:t>
      </w:r>
      <w:r w:rsidR="00A54412" w:rsidRPr="00986FDC">
        <w:rPr>
          <w:rFonts w:ascii="Aptos" w:hAnsi="Aptos" w:cstheme="minorHAnsi"/>
          <w:color w:val="000000"/>
          <w:shd w:val="clear" w:color="auto" w:fill="FFFFFF"/>
        </w:rPr>
        <w:t xml:space="preserve"> - £6</w:t>
      </w:r>
      <w:r w:rsidR="00986FDC">
        <w:rPr>
          <w:rFonts w:ascii="Aptos" w:hAnsi="Aptos" w:cstheme="minorHAnsi"/>
          <w:color w:val="000000"/>
          <w:shd w:val="clear" w:color="auto" w:fill="FFFFFF"/>
        </w:rPr>
        <w:t>6,940</w:t>
      </w:r>
    </w:p>
    <w:p w14:paraId="38ACDF38" w14:textId="3C219AE7" w:rsidR="0041595F" w:rsidRPr="004F54DB" w:rsidRDefault="00EC0A45" w:rsidP="00986FDC">
      <w:pPr>
        <w:widowControl w:val="0"/>
        <w:autoSpaceDE w:val="0"/>
        <w:autoSpaceDN w:val="0"/>
        <w:spacing w:before="1" w:line="276" w:lineRule="auto"/>
        <w:ind w:left="2880"/>
        <w:jc w:val="both"/>
        <w:rPr>
          <w:rFonts w:ascii="Aptos" w:hAnsi="Aptos" w:cstheme="minorHAnsi"/>
          <w:i/>
          <w:iCs/>
          <w:sz w:val="23"/>
          <w:szCs w:val="23"/>
        </w:rPr>
      </w:pPr>
      <w:r w:rsidRPr="004F54DB">
        <w:rPr>
          <w:rFonts w:ascii="Aptos" w:hAnsi="Aptos" w:cstheme="minorHAnsi"/>
          <w:i/>
          <w:iCs/>
          <w:color w:val="000000"/>
          <w:sz w:val="23"/>
          <w:szCs w:val="23"/>
          <w:shd w:val="clear" w:color="auto" w:fill="FFFFFF"/>
        </w:rPr>
        <w:t>W</w:t>
      </w:r>
      <w:r w:rsidR="0041595F" w:rsidRPr="004F54DB">
        <w:rPr>
          <w:rFonts w:ascii="Aptos" w:hAnsi="Aptos" w:cstheme="minorHAnsi"/>
          <w:i/>
          <w:iCs/>
          <w:sz w:val="23"/>
          <w:szCs w:val="23"/>
        </w:rPr>
        <w:t xml:space="preserve">e normally appoint at the first point of the salary </w:t>
      </w:r>
      <w:r w:rsidR="00947D02" w:rsidRPr="004F54DB">
        <w:rPr>
          <w:rFonts w:ascii="Aptos" w:hAnsi="Aptos" w:cstheme="minorHAnsi"/>
          <w:i/>
          <w:iCs/>
          <w:sz w:val="23"/>
          <w:szCs w:val="23"/>
        </w:rPr>
        <w:t>band with annual increments awarded</w:t>
      </w:r>
      <w:r w:rsidR="000A517A" w:rsidRPr="004F54DB">
        <w:rPr>
          <w:rFonts w:ascii="Aptos" w:hAnsi="Aptos" w:cstheme="minorHAnsi"/>
          <w:i/>
          <w:iCs/>
          <w:sz w:val="23"/>
          <w:szCs w:val="23"/>
        </w:rPr>
        <w:t>.</w:t>
      </w:r>
      <w:r w:rsidR="009435E7" w:rsidRPr="004F54DB">
        <w:rPr>
          <w:rFonts w:ascii="Aptos" w:hAnsi="Aptos" w:cstheme="minorHAnsi"/>
          <w:i/>
          <w:iCs/>
          <w:sz w:val="23"/>
          <w:szCs w:val="23"/>
        </w:rPr>
        <w:t xml:space="preserve"> </w:t>
      </w:r>
    </w:p>
    <w:p w14:paraId="72E0E0BD" w14:textId="77777777" w:rsidR="00986FDC" w:rsidRDefault="00986FDC" w:rsidP="00986FDC">
      <w:pPr>
        <w:widowControl w:val="0"/>
        <w:autoSpaceDE w:val="0"/>
        <w:autoSpaceDN w:val="0"/>
        <w:spacing w:before="1" w:line="276" w:lineRule="auto"/>
        <w:ind w:left="2880"/>
        <w:jc w:val="both"/>
        <w:rPr>
          <w:rFonts w:ascii="Aptos" w:eastAsia="Calibri" w:hAnsi="Aptos" w:cstheme="minorHAnsi"/>
          <w:i/>
          <w:iCs/>
          <w:lang w:val="en-US" w:eastAsia="en-US"/>
        </w:rPr>
      </w:pPr>
    </w:p>
    <w:p w14:paraId="40EFDC67" w14:textId="26F9FA92" w:rsidR="00685CCA" w:rsidRPr="00986FDC" w:rsidRDefault="0041595F" w:rsidP="00986FDC">
      <w:pPr>
        <w:widowControl w:val="0"/>
        <w:autoSpaceDE w:val="0"/>
        <w:autoSpaceDN w:val="0"/>
        <w:spacing w:before="1" w:line="276" w:lineRule="auto"/>
        <w:jc w:val="both"/>
        <w:rPr>
          <w:rFonts w:ascii="Aptos" w:eastAsia="Calibri" w:hAnsi="Aptos" w:cstheme="minorHAnsi"/>
          <w:lang w:val="en-US" w:eastAsia="en-US"/>
        </w:rPr>
      </w:pPr>
      <w:r w:rsidRPr="00986FDC">
        <w:rPr>
          <w:rFonts w:ascii="Aptos" w:eastAsia="Calibri" w:hAnsi="Aptos" w:cstheme="minorHAnsi"/>
          <w:b/>
          <w:lang w:val="en-US" w:eastAsia="en-US"/>
        </w:rPr>
        <w:t>Duration:</w:t>
      </w:r>
      <w:r w:rsidRPr="00986FDC">
        <w:rPr>
          <w:rFonts w:ascii="Aptos" w:eastAsia="Calibri" w:hAnsi="Aptos" w:cstheme="minorHAnsi"/>
          <w:b/>
          <w:lang w:val="en-US" w:eastAsia="en-US"/>
        </w:rPr>
        <w:tab/>
      </w:r>
      <w:r w:rsidRPr="00986FDC">
        <w:rPr>
          <w:rFonts w:ascii="Aptos" w:eastAsia="Calibri" w:hAnsi="Aptos" w:cstheme="minorHAnsi"/>
          <w:lang w:val="en-US" w:eastAsia="en-US"/>
        </w:rPr>
        <w:tab/>
      </w:r>
      <w:r w:rsidRPr="00986FDC">
        <w:rPr>
          <w:rFonts w:ascii="Aptos" w:eastAsia="Calibri" w:hAnsi="Aptos" w:cstheme="minorHAnsi"/>
          <w:lang w:val="en-US" w:eastAsia="en-US"/>
        </w:rPr>
        <w:tab/>
      </w:r>
      <w:r w:rsidR="00FB68E6" w:rsidRPr="00986FDC">
        <w:rPr>
          <w:rFonts w:ascii="Aptos" w:eastAsia="Calibri" w:hAnsi="Aptos" w:cstheme="minorHAnsi"/>
          <w:lang w:val="en-US" w:eastAsia="en-US"/>
        </w:rPr>
        <w:t xml:space="preserve">Permanent, </w:t>
      </w:r>
      <w:r w:rsidR="00A54412" w:rsidRPr="00986FDC">
        <w:rPr>
          <w:rFonts w:ascii="Aptos" w:eastAsia="Calibri" w:hAnsi="Aptos" w:cstheme="minorHAnsi"/>
          <w:lang w:val="en-US" w:eastAsia="en-US"/>
        </w:rPr>
        <w:t xml:space="preserve">subject to a </w:t>
      </w:r>
      <w:r w:rsidR="00986FDC">
        <w:rPr>
          <w:rFonts w:ascii="Aptos" w:eastAsia="Calibri" w:hAnsi="Aptos" w:cstheme="minorHAnsi"/>
          <w:lang w:val="en-US" w:eastAsia="en-US"/>
        </w:rPr>
        <w:t>4</w:t>
      </w:r>
      <w:r w:rsidR="00A54412" w:rsidRPr="00986FDC">
        <w:rPr>
          <w:rFonts w:ascii="Aptos" w:eastAsia="Calibri" w:hAnsi="Aptos" w:cstheme="minorHAnsi"/>
          <w:lang w:val="en-US" w:eastAsia="en-US"/>
        </w:rPr>
        <w:t>-month probation period.</w:t>
      </w:r>
    </w:p>
    <w:p w14:paraId="4CE74597" w14:textId="77777777" w:rsidR="00921C8A" w:rsidRPr="00986FDC" w:rsidRDefault="00921C8A" w:rsidP="00986FDC">
      <w:pPr>
        <w:widowControl w:val="0"/>
        <w:autoSpaceDE w:val="0"/>
        <w:autoSpaceDN w:val="0"/>
        <w:spacing w:before="1" w:line="276" w:lineRule="auto"/>
        <w:jc w:val="both"/>
        <w:rPr>
          <w:rFonts w:ascii="Aptos" w:eastAsia="Calibri" w:hAnsi="Aptos" w:cstheme="minorHAnsi"/>
          <w:lang w:val="en-US" w:eastAsia="en-US"/>
        </w:rPr>
      </w:pPr>
    </w:p>
    <w:p w14:paraId="5F659A74" w14:textId="5EBEDFEA" w:rsidR="00921C8A" w:rsidRPr="00986FDC" w:rsidRDefault="00921C8A" w:rsidP="00986FDC">
      <w:pPr>
        <w:widowControl w:val="0"/>
        <w:autoSpaceDE w:val="0"/>
        <w:autoSpaceDN w:val="0"/>
        <w:spacing w:before="1" w:line="276" w:lineRule="auto"/>
        <w:jc w:val="both"/>
        <w:rPr>
          <w:rFonts w:ascii="Aptos" w:eastAsia="Calibri" w:hAnsi="Aptos" w:cstheme="minorHAnsi"/>
          <w:lang w:val="en-US" w:eastAsia="en-US"/>
        </w:rPr>
      </w:pPr>
      <w:r w:rsidRPr="00986FDC">
        <w:rPr>
          <w:rFonts w:ascii="Aptos" w:eastAsia="Calibri" w:hAnsi="Aptos" w:cstheme="minorHAnsi"/>
          <w:b/>
          <w:bCs/>
          <w:lang w:val="en-US" w:eastAsia="en-US"/>
        </w:rPr>
        <w:t>Occupational Benefits:</w:t>
      </w:r>
      <w:r w:rsidRPr="00986FDC">
        <w:rPr>
          <w:rFonts w:ascii="Aptos" w:eastAsia="Calibri" w:hAnsi="Aptos" w:cstheme="minorHAnsi"/>
          <w:b/>
          <w:bCs/>
          <w:lang w:val="en-US" w:eastAsia="en-US"/>
        </w:rPr>
        <w:tab/>
      </w:r>
      <w:r w:rsidRPr="00986FDC">
        <w:rPr>
          <w:rFonts w:ascii="Aptos" w:eastAsia="Calibri" w:hAnsi="Aptos" w:cstheme="minorHAnsi"/>
          <w:lang w:val="en-US" w:eastAsia="en-US"/>
        </w:rPr>
        <w:t>Employer contribution pension scheme at 9.72%</w:t>
      </w:r>
    </w:p>
    <w:p w14:paraId="57E343DC" w14:textId="5DA205DE" w:rsidR="00921C8A" w:rsidRPr="00986FDC" w:rsidRDefault="00921C8A" w:rsidP="00986FDC">
      <w:pPr>
        <w:widowControl w:val="0"/>
        <w:autoSpaceDE w:val="0"/>
        <w:autoSpaceDN w:val="0"/>
        <w:spacing w:before="1" w:line="276" w:lineRule="auto"/>
        <w:ind w:left="2160" w:firstLine="720"/>
        <w:jc w:val="both"/>
        <w:rPr>
          <w:rFonts w:ascii="Aptos" w:eastAsia="Calibri" w:hAnsi="Aptos" w:cstheme="minorHAnsi"/>
          <w:lang w:val="en-US" w:eastAsia="en-US"/>
        </w:rPr>
      </w:pPr>
      <w:r w:rsidRPr="00986FDC">
        <w:rPr>
          <w:rFonts w:ascii="Aptos" w:eastAsia="Calibri" w:hAnsi="Aptos" w:cstheme="minorHAnsi"/>
          <w:lang w:val="en-US" w:eastAsia="en-US"/>
        </w:rPr>
        <w:t>Death</w:t>
      </w:r>
      <w:r w:rsidR="00894FDF" w:rsidRPr="00986FDC">
        <w:rPr>
          <w:rFonts w:ascii="Aptos" w:eastAsia="Calibri" w:hAnsi="Aptos" w:cstheme="minorHAnsi"/>
          <w:lang w:val="en-US" w:eastAsia="en-US"/>
        </w:rPr>
        <w:t>-</w:t>
      </w:r>
      <w:r w:rsidRPr="00986FDC">
        <w:rPr>
          <w:rFonts w:ascii="Aptos" w:eastAsia="Calibri" w:hAnsi="Aptos" w:cstheme="minorHAnsi"/>
          <w:lang w:val="en-US" w:eastAsia="en-US"/>
        </w:rPr>
        <w:t>in</w:t>
      </w:r>
      <w:r w:rsidR="00894FDF" w:rsidRPr="00986FDC">
        <w:rPr>
          <w:rFonts w:ascii="Aptos" w:eastAsia="Calibri" w:hAnsi="Aptos" w:cstheme="minorHAnsi"/>
          <w:lang w:val="en-US" w:eastAsia="en-US"/>
        </w:rPr>
        <w:t>-</w:t>
      </w:r>
      <w:r w:rsidRPr="00986FDC">
        <w:rPr>
          <w:rFonts w:ascii="Aptos" w:eastAsia="Calibri" w:hAnsi="Aptos" w:cstheme="minorHAnsi"/>
          <w:lang w:val="en-US" w:eastAsia="en-US"/>
        </w:rPr>
        <w:t>service cover</w:t>
      </w:r>
      <w:r w:rsidR="000A517A" w:rsidRPr="00986FDC">
        <w:rPr>
          <w:rFonts w:ascii="Aptos" w:eastAsia="Calibri" w:hAnsi="Aptos" w:cstheme="minorHAnsi"/>
          <w:lang w:val="en-US" w:eastAsia="en-US"/>
        </w:rPr>
        <w:t>.</w:t>
      </w:r>
    </w:p>
    <w:p w14:paraId="44AF2218" w14:textId="77777777" w:rsidR="0041595F" w:rsidRPr="00986FDC" w:rsidRDefault="0041595F" w:rsidP="00986FDC">
      <w:pPr>
        <w:widowControl w:val="0"/>
        <w:autoSpaceDE w:val="0"/>
        <w:autoSpaceDN w:val="0"/>
        <w:spacing w:before="1" w:line="276" w:lineRule="auto"/>
        <w:jc w:val="both"/>
        <w:rPr>
          <w:rFonts w:ascii="Aptos" w:eastAsia="Calibri" w:hAnsi="Aptos" w:cstheme="minorHAnsi"/>
          <w:lang w:val="en-US" w:eastAsia="en-US"/>
        </w:rPr>
      </w:pPr>
    </w:p>
    <w:p w14:paraId="0DBBBE06" w14:textId="33CD76F5" w:rsidR="0041595F" w:rsidRPr="00986FDC" w:rsidRDefault="00284167" w:rsidP="00986FDC">
      <w:pPr>
        <w:pStyle w:val="NormalWeb"/>
        <w:spacing w:before="0" w:beforeAutospacing="0" w:after="0" w:afterAutospacing="0" w:line="276" w:lineRule="auto"/>
        <w:rPr>
          <w:rFonts w:ascii="Aptos" w:hAnsi="Aptos" w:cstheme="minorHAnsi"/>
          <w:color w:val="000000"/>
        </w:rPr>
      </w:pPr>
      <w:r w:rsidRPr="00986FDC">
        <w:rPr>
          <w:rFonts w:ascii="Aptos" w:eastAsia="Calibri" w:hAnsi="Aptos" w:cstheme="minorHAnsi"/>
          <w:b/>
          <w:lang w:val="en-US" w:eastAsia="en-US"/>
        </w:rPr>
        <w:t>Incentives</w:t>
      </w:r>
      <w:r w:rsidR="0041595F" w:rsidRPr="00986FDC">
        <w:rPr>
          <w:rFonts w:ascii="Aptos" w:eastAsia="Calibri" w:hAnsi="Aptos" w:cstheme="minorHAnsi"/>
          <w:b/>
          <w:lang w:val="en-US" w:eastAsia="en-US"/>
        </w:rPr>
        <w:t>:</w:t>
      </w:r>
      <w:r w:rsidR="0041595F" w:rsidRPr="00986FDC">
        <w:rPr>
          <w:rFonts w:ascii="Aptos" w:eastAsia="Calibri" w:hAnsi="Aptos" w:cstheme="minorHAnsi"/>
          <w:b/>
          <w:lang w:val="en-US" w:eastAsia="en-US"/>
        </w:rPr>
        <w:tab/>
      </w:r>
      <w:r w:rsidR="0041595F" w:rsidRPr="00986FDC">
        <w:rPr>
          <w:rFonts w:ascii="Aptos" w:eastAsia="Calibri" w:hAnsi="Aptos" w:cstheme="minorHAnsi"/>
          <w:b/>
          <w:lang w:val="en-US" w:eastAsia="en-US"/>
        </w:rPr>
        <w:tab/>
      </w:r>
      <w:r w:rsidR="0041595F" w:rsidRPr="00986FDC">
        <w:rPr>
          <w:rFonts w:ascii="Aptos" w:eastAsia="Calibri" w:hAnsi="Aptos" w:cstheme="minorHAnsi"/>
          <w:lang w:val="en-US" w:eastAsia="en-US"/>
        </w:rPr>
        <w:tab/>
      </w:r>
      <w:r w:rsidR="000338DA" w:rsidRPr="00986FDC">
        <w:rPr>
          <w:rFonts w:ascii="Aptos" w:hAnsi="Aptos" w:cstheme="minorHAnsi"/>
          <w:color w:val="000000"/>
        </w:rPr>
        <w:t>Blended working - Glasgow office and home</w:t>
      </w:r>
      <w:r w:rsidR="000A517A" w:rsidRPr="00986FDC">
        <w:rPr>
          <w:rFonts w:ascii="Aptos" w:hAnsi="Aptos" w:cstheme="minorHAnsi"/>
          <w:color w:val="000000"/>
        </w:rPr>
        <w:t>.</w:t>
      </w:r>
    </w:p>
    <w:p w14:paraId="7675B4B5" w14:textId="6C59683F" w:rsidR="00894FDF" w:rsidRPr="00986FDC" w:rsidRDefault="00894FDF" w:rsidP="00986FDC">
      <w:pPr>
        <w:pStyle w:val="NormalWeb"/>
        <w:spacing w:before="0" w:beforeAutospacing="0" w:after="0" w:afterAutospacing="0" w:line="276" w:lineRule="auto"/>
        <w:rPr>
          <w:rFonts w:ascii="Aptos" w:hAnsi="Aptos" w:cstheme="minorHAnsi"/>
          <w:color w:val="000000"/>
        </w:rPr>
      </w:pPr>
      <w:r w:rsidRPr="00986FDC">
        <w:rPr>
          <w:rFonts w:ascii="Aptos" w:hAnsi="Aptos" w:cstheme="minorHAnsi"/>
          <w:color w:val="000000"/>
        </w:rPr>
        <w:tab/>
      </w:r>
      <w:r w:rsidRPr="00986FDC">
        <w:rPr>
          <w:rFonts w:ascii="Aptos" w:hAnsi="Aptos" w:cstheme="minorHAnsi"/>
          <w:color w:val="000000"/>
        </w:rPr>
        <w:tab/>
      </w:r>
      <w:r w:rsidRPr="00986FDC">
        <w:rPr>
          <w:rFonts w:ascii="Aptos" w:hAnsi="Aptos" w:cstheme="minorHAnsi"/>
          <w:color w:val="000000"/>
        </w:rPr>
        <w:tab/>
      </w:r>
      <w:r w:rsidRPr="00986FDC">
        <w:rPr>
          <w:rFonts w:ascii="Aptos" w:hAnsi="Aptos" w:cstheme="minorHAnsi"/>
          <w:color w:val="000000"/>
        </w:rPr>
        <w:tab/>
      </w:r>
      <w:r w:rsidR="000338DA" w:rsidRPr="00986FDC">
        <w:rPr>
          <w:rFonts w:ascii="Aptos" w:hAnsi="Aptos" w:cstheme="minorHAnsi"/>
          <w:color w:val="000000"/>
        </w:rPr>
        <w:t xml:space="preserve">Flexible </w:t>
      </w:r>
      <w:r w:rsidRPr="00986FDC">
        <w:rPr>
          <w:rFonts w:ascii="Aptos" w:hAnsi="Aptos" w:cstheme="minorHAnsi"/>
          <w:color w:val="000000"/>
        </w:rPr>
        <w:t>working hours</w:t>
      </w:r>
      <w:r w:rsidR="000A517A" w:rsidRPr="00986FDC">
        <w:rPr>
          <w:rFonts w:ascii="Aptos" w:hAnsi="Aptos" w:cstheme="minorHAnsi"/>
          <w:color w:val="000000"/>
        </w:rPr>
        <w:t>.</w:t>
      </w:r>
    </w:p>
    <w:p w14:paraId="1CA27D5D" w14:textId="3D013186" w:rsidR="0041595F" w:rsidRPr="00986FDC" w:rsidRDefault="0041595F" w:rsidP="00986FDC">
      <w:pPr>
        <w:pStyle w:val="NormalWeb"/>
        <w:spacing w:before="0" w:beforeAutospacing="0" w:after="0" w:afterAutospacing="0" w:line="276" w:lineRule="auto"/>
        <w:ind w:left="2160" w:firstLine="720"/>
        <w:rPr>
          <w:rFonts w:ascii="Aptos" w:hAnsi="Aptos" w:cstheme="minorHAnsi"/>
          <w:color w:val="000000"/>
        </w:rPr>
      </w:pPr>
      <w:r w:rsidRPr="00986FDC">
        <w:rPr>
          <w:rFonts w:ascii="Aptos" w:hAnsi="Aptos" w:cstheme="minorHAnsi"/>
          <w:color w:val="000000"/>
        </w:rPr>
        <w:t>Annual pay increment</w:t>
      </w:r>
      <w:r w:rsidR="00284167" w:rsidRPr="00986FDC">
        <w:rPr>
          <w:rFonts w:ascii="Aptos" w:hAnsi="Aptos" w:cstheme="minorHAnsi"/>
          <w:color w:val="000000"/>
        </w:rPr>
        <w:t xml:space="preserve"> and cost-of-living increase</w:t>
      </w:r>
      <w:r w:rsidR="000A517A" w:rsidRPr="00986FDC">
        <w:rPr>
          <w:rFonts w:ascii="Aptos" w:hAnsi="Aptos" w:cstheme="minorHAnsi"/>
          <w:color w:val="000000"/>
        </w:rPr>
        <w:t>.</w:t>
      </w:r>
    </w:p>
    <w:p w14:paraId="20B02B22" w14:textId="71D5A63D" w:rsidR="00894FDF" w:rsidRPr="00986FDC" w:rsidRDefault="00DD0DE1" w:rsidP="00986FDC">
      <w:pPr>
        <w:pStyle w:val="NormalWeb"/>
        <w:spacing w:before="0" w:beforeAutospacing="0" w:after="0" w:afterAutospacing="0" w:line="276" w:lineRule="auto"/>
        <w:ind w:left="2160" w:firstLine="720"/>
        <w:rPr>
          <w:rFonts w:ascii="Aptos" w:hAnsi="Aptos" w:cstheme="minorHAnsi"/>
          <w:color w:val="000000"/>
        </w:rPr>
      </w:pPr>
      <w:r w:rsidRPr="00986FDC">
        <w:rPr>
          <w:rFonts w:ascii="Aptos" w:hAnsi="Aptos" w:cstheme="minorHAnsi"/>
          <w:color w:val="000000"/>
        </w:rPr>
        <w:t>A</w:t>
      </w:r>
      <w:r w:rsidR="00297E8E" w:rsidRPr="00986FDC">
        <w:rPr>
          <w:rFonts w:ascii="Aptos" w:hAnsi="Aptos" w:cstheme="minorHAnsi"/>
          <w:color w:val="000000"/>
        </w:rPr>
        <w:t xml:space="preserve">ccess to </w:t>
      </w:r>
      <w:r w:rsidR="000338DA" w:rsidRPr="00986FDC">
        <w:rPr>
          <w:rFonts w:ascii="Aptos" w:hAnsi="Aptos" w:cstheme="minorHAnsi"/>
          <w:color w:val="000000"/>
        </w:rPr>
        <w:t xml:space="preserve">free </w:t>
      </w:r>
      <w:r w:rsidR="00D30C23" w:rsidRPr="00986FDC">
        <w:rPr>
          <w:rFonts w:ascii="Aptos" w:hAnsi="Aptos" w:cstheme="minorHAnsi"/>
          <w:color w:val="000000"/>
        </w:rPr>
        <w:t xml:space="preserve">professional </w:t>
      </w:r>
      <w:r w:rsidR="00894FDF" w:rsidRPr="00986FDC">
        <w:rPr>
          <w:rFonts w:ascii="Aptos" w:hAnsi="Aptos" w:cstheme="minorHAnsi"/>
          <w:color w:val="000000"/>
        </w:rPr>
        <w:t>coaching sessions</w:t>
      </w:r>
      <w:r w:rsidR="000A517A" w:rsidRPr="00986FDC">
        <w:rPr>
          <w:rFonts w:ascii="Aptos" w:hAnsi="Aptos" w:cstheme="minorHAnsi"/>
          <w:color w:val="000000"/>
        </w:rPr>
        <w:t>.</w:t>
      </w:r>
    </w:p>
    <w:p w14:paraId="217382BB" w14:textId="2C5753B8" w:rsidR="00894FDF" w:rsidRPr="00986FDC" w:rsidRDefault="00DD0DE1" w:rsidP="00986FDC">
      <w:pPr>
        <w:pStyle w:val="NormalWeb"/>
        <w:spacing w:before="0" w:beforeAutospacing="0" w:after="0" w:afterAutospacing="0" w:line="276" w:lineRule="auto"/>
        <w:ind w:left="2160" w:firstLine="720"/>
        <w:rPr>
          <w:rFonts w:ascii="Aptos" w:hAnsi="Aptos" w:cstheme="minorHAnsi"/>
          <w:color w:val="000000"/>
        </w:rPr>
      </w:pPr>
      <w:r w:rsidRPr="00986FDC">
        <w:rPr>
          <w:rFonts w:ascii="Aptos" w:hAnsi="Aptos" w:cstheme="minorHAnsi"/>
          <w:color w:val="000000"/>
        </w:rPr>
        <w:t>A</w:t>
      </w:r>
      <w:r w:rsidR="00297E8E" w:rsidRPr="00986FDC">
        <w:rPr>
          <w:rFonts w:ascii="Aptos" w:hAnsi="Aptos" w:cstheme="minorHAnsi"/>
          <w:color w:val="000000"/>
        </w:rPr>
        <w:t xml:space="preserve">ccess to </w:t>
      </w:r>
      <w:r w:rsidR="000338DA" w:rsidRPr="00986FDC">
        <w:rPr>
          <w:rFonts w:ascii="Aptos" w:hAnsi="Aptos" w:cstheme="minorHAnsi"/>
          <w:color w:val="000000"/>
        </w:rPr>
        <w:t xml:space="preserve">free </w:t>
      </w:r>
      <w:r w:rsidR="00D30C23" w:rsidRPr="00986FDC">
        <w:rPr>
          <w:rFonts w:ascii="Aptos" w:hAnsi="Aptos" w:cstheme="minorHAnsi"/>
          <w:color w:val="000000"/>
        </w:rPr>
        <w:t>confidential</w:t>
      </w:r>
      <w:r w:rsidR="00894FDF" w:rsidRPr="00986FDC">
        <w:rPr>
          <w:rFonts w:ascii="Aptos" w:hAnsi="Aptos" w:cstheme="minorHAnsi"/>
          <w:color w:val="000000"/>
        </w:rPr>
        <w:t xml:space="preserve"> counselling services</w:t>
      </w:r>
      <w:r w:rsidR="000A517A" w:rsidRPr="00986FDC">
        <w:rPr>
          <w:rFonts w:ascii="Aptos" w:hAnsi="Aptos" w:cstheme="minorHAnsi"/>
          <w:color w:val="000000"/>
        </w:rPr>
        <w:t>.</w:t>
      </w:r>
    </w:p>
    <w:p w14:paraId="1423558E" w14:textId="77777777" w:rsidR="0024393C" w:rsidRPr="00986FDC" w:rsidRDefault="0024393C" w:rsidP="00986FD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b/>
          <w:bCs/>
          <w:color w:val="201751"/>
        </w:rPr>
      </w:pPr>
    </w:p>
    <w:p w14:paraId="681E4CA8" w14:textId="58F27824" w:rsidR="0024393C" w:rsidRPr="00986FDC" w:rsidRDefault="0024393C" w:rsidP="00986FD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HAnsi"/>
          <w:color w:val="002060"/>
          <w:sz w:val="28"/>
          <w:szCs w:val="28"/>
        </w:rPr>
      </w:pPr>
      <w:r w:rsidRPr="00986FDC">
        <w:rPr>
          <w:rStyle w:val="normaltextrun"/>
          <w:rFonts w:ascii="Aptos" w:hAnsi="Aptos" w:cstheme="minorHAnsi"/>
          <w:b/>
          <w:bCs/>
          <w:color w:val="002060"/>
          <w:sz w:val="28"/>
          <w:szCs w:val="28"/>
        </w:rPr>
        <w:t>In Brief</w:t>
      </w:r>
    </w:p>
    <w:p w14:paraId="7910915F" w14:textId="27F8A9FB" w:rsidR="00825974" w:rsidRDefault="00825974" w:rsidP="00825974">
      <w:pPr>
        <w:pStyle w:val="xxmsonormal"/>
        <w:shd w:val="clear" w:color="auto" w:fill="FFFFFF"/>
        <w:spacing w:line="276" w:lineRule="auto"/>
        <w:jc w:val="both"/>
        <w:rPr>
          <w:rFonts w:ascii="Aptos" w:hAnsi="Aptos" w:cs="Calibri"/>
          <w:color w:val="201F1E"/>
          <w:bdr w:val="none" w:sz="0" w:space="0" w:color="auto" w:frame="1"/>
        </w:rPr>
      </w:pPr>
      <w:r w:rsidRPr="00825974">
        <w:rPr>
          <w:rFonts w:ascii="Aptos" w:hAnsi="Aptos" w:cs="Calibri"/>
          <w:color w:val="201F1E"/>
          <w:bdr w:val="none" w:sz="0" w:space="0" w:color="auto" w:frame="1"/>
        </w:rPr>
        <w:t>You will provide leadership to a small, motivated team</w:t>
      </w:r>
      <w:r>
        <w:rPr>
          <w:rFonts w:ascii="Aptos" w:hAnsi="Aptos" w:cs="Calibri"/>
          <w:color w:val="201F1E"/>
          <w:bdr w:val="none" w:sz="0" w:space="0" w:color="auto" w:frame="1"/>
        </w:rPr>
        <w:t xml:space="preserve"> of staff and associates</w:t>
      </w:r>
      <w:r w:rsidRPr="00825974">
        <w:rPr>
          <w:rFonts w:ascii="Aptos" w:hAnsi="Aptos" w:cs="Calibri"/>
          <w:color w:val="201F1E"/>
          <w:bdr w:val="none" w:sz="0" w:space="0" w:color="auto" w:frame="1"/>
        </w:rPr>
        <w:t xml:space="preserve">, </w:t>
      </w:r>
      <w:r>
        <w:rPr>
          <w:rFonts w:ascii="Aptos" w:hAnsi="Aptos" w:cs="Calibri"/>
          <w:color w:val="201F1E"/>
          <w:bdr w:val="none" w:sz="0" w:space="0" w:color="auto" w:frame="1"/>
        </w:rPr>
        <w:t>collaborating</w:t>
      </w:r>
      <w:r w:rsidRPr="00825974">
        <w:rPr>
          <w:rFonts w:ascii="Aptos" w:hAnsi="Aptos" w:cs="Calibri"/>
          <w:color w:val="201F1E"/>
          <w:bdr w:val="none" w:sz="0" w:space="0" w:color="auto" w:frame="1"/>
        </w:rPr>
        <w:t xml:space="preserve"> across our diverse network to instigate, influence and implement the policy and system changes needed to resolve homelessness in Scotland</w:t>
      </w:r>
      <w:r>
        <w:rPr>
          <w:rFonts w:ascii="Aptos" w:hAnsi="Aptos" w:cs="Calibri"/>
          <w:color w:val="201F1E"/>
          <w:bdr w:val="none" w:sz="0" w:space="0" w:color="auto" w:frame="1"/>
        </w:rPr>
        <w:t xml:space="preserve">. </w:t>
      </w:r>
      <w:r w:rsidRPr="00825974">
        <w:rPr>
          <w:rFonts w:ascii="Aptos" w:hAnsi="Aptos" w:cs="Calibri"/>
          <w:color w:val="201F1E"/>
          <w:bdr w:val="none" w:sz="0" w:space="0" w:color="auto" w:frame="1"/>
        </w:rPr>
        <w:t>You will interpret and apply evidence, build key relationships</w:t>
      </w:r>
      <w:r>
        <w:rPr>
          <w:rFonts w:ascii="Aptos" w:hAnsi="Aptos" w:cs="Calibri"/>
          <w:color w:val="201F1E"/>
          <w:bdr w:val="none" w:sz="0" w:space="0" w:color="auto" w:frame="1"/>
        </w:rPr>
        <w:t xml:space="preserve"> and </w:t>
      </w:r>
      <w:r w:rsidRPr="00825974">
        <w:rPr>
          <w:rFonts w:ascii="Aptos" w:hAnsi="Aptos" w:cs="Calibri"/>
          <w:color w:val="201F1E"/>
          <w:bdr w:val="none" w:sz="0" w:space="0" w:color="auto" w:frame="1"/>
        </w:rPr>
        <w:t>deploy expertise to increase the impact of our programmes and projects</w:t>
      </w:r>
      <w:r>
        <w:rPr>
          <w:rFonts w:ascii="Aptos" w:hAnsi="Aptos" w:cs="Calibri"/>
          <w:color w:val="201F1E"/>
          <w:bdr w:val="none" w:sz="0" w:space="0" w:color="auto" w:frame="1"/>
        </w:rPr>
        <w:t xml:space="preserve"> </w:t>
      </w:r>
      <w:r w:rsidRPr="00825974">
        <w:rPr>
          <w:rFonts w:ascii="Aptos" w:hAnsi="Aptos" w:cs="Calibri"/>
          <w:color w:val="201F1E"/>
          <w:bdr w:val="none" w:sz="0" w:space="0" w:color="auto" w:frame="1"/>
        </w:rPr>
        <w:t xml:space="preserve">including Housing First </w:t>
      </w:r>
      <w:r>
        <w:rPr>
          <w:rFonts w:ascii="Aptos" w:hAnsi="Aptos" w:cs="Calibri"/>
          <w:color w:val="201F1E"/>
          <w:bdr w:val="none" w:sz="0" w:space="0" w:color="auto" w:frame="1"/>
        </w:rPr>
        <w:t xml:space="preserve">Scotland and Fair Way Scotland - </w:t>
      </w:r>
      <w:r w:rsidRPr="00825974">
        <w:rPr>
          <w:rFonts w:ascii="Aptos" w:hAnsi="Aptos" w:cs="Calibri"/>
          <w:color w:val="201F1E"/>
          <w:bdr w:val="none" w:sz="0" w:space="0" w:color="auto" w:frame="1"/>
        </w:rPr>
        <w:t>embed</w:t>
      </w:r>
      <w:r>
        <w:rPr>
          <w:rFonts w:ascii="Aptos" w:hAnsi="Aptos" w:cs="Calibri"/>
          <w:color w:val="201F1E"/>
          <w:bdr w:val="none" w:sz="0" w:space="0" w:color="auto" w:frame="1"/>
        </w:rPr>
        <w:t>ding</w:t>
      </w:r>
      <w:r w:rsidRPr="00825974">
        <w:rPr>
          <w:rFonts w:ascii="Aptos" w:hAnsi="Aptos" w:cs="Calibri"/>
          <w:color w:val="201F1E"/>
          <w:bdr w:val="none" w:sz="0" w:space="0" w:color="auto" w:frame="1"/>
        </w:rPr>
        <w:t xml:space="preserve"> organisational learning to strengthen delivery and decision-making</w:t>
      </w:r>
      <w:r>
        <w:rPr>
          <w:rFonts w:ascii="Aptos" w:hAnsi="Aptos" w:cs="Calibri"/>
          <w:color w:val="201F1E"/>
          <w:bdr w:val="none" w:sz="0" w:space="0" w:color="auto" w:frame="1"/>
        </w:rPr>
        <w:t>.</w:t>
      </w:r>
    </w:p>
    <w:p w14:paraId="4EB64A86" w14:textId="77777777" w:rsidR="00825974" w:rsidRPr="00825974" w:rsidRDefault="00825974" w:rsidP="00825974">
      <w:pPr>
        <w:pStyle w:val="xxmsonormal"/>
        <w:shd w:val="clear" w:color="auto" w:fill="FFFFFF"/>
        <w:spacing w:after="0" w:afterAutospacing="0" w:line="276" w:lineRule="auto"/>
        <w:jc w:val="both"/>
        <w:rPr>
          <w:rFonts w:ascii="Aptos" w:hAnsi="Aptos" w:cs="Calibri"/>
          <w:color w:val="201F1E"/>
          <w:bdr w:val="none" w:sz="0" w:space="0" w:color="auto" w:frame="1"/>
        </w:rPr>
      </w:pPr>
    </w:p>
    <w:p w14:paraId="07B46A88" w14:textId="00EF7171" w:rsidR="0024393C" w:rsidRPr="00986FDC" w:rsidRDefault="0024393C" w:rsidP="00986FDC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HAnsi"/>
          <w:color w:val="002060"/>
        </w:rPr>
      </w:pPr>
      <w:r w:rsidRPr="00986FDC">
        <w:rPr>
          <w:rStyle w:val="normaltextrun"/>
          <w:rFonts w:ascii="Aptos" w:hAnsi="Aptos" w:cstheme="minorHAnsi"/>
          <w:b/>
          <w:bCs/>
          <w:color w:val="002060"/>
        </w:rPr>
        <w:t>Key Relationships</w:t>
      </w:r>
      <w:r w:rsidRPr="00986FDC">
        <w:rPr>
          <w:rStyle w:val="eop"/>
          <w:rFonts w:ascii="Aptos" w:hAnsi="Aptos" w:cstheme="minorHAnsi"/>
          <w:color w:val="002060"/>
        </w:rPr>
        <w:t> </w:t>
      </w:r>
    </w:p>
    <w:p w14:paraId="2F678546" w14:textId="77777777" w:rsidR="0024393C" w:rsidRPr="00986FDC" w:rsidRDefault="0024393C" w:rsidP="00986FD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HAnsi"/>
        </w:rPr>
      </w:pPr>
      <w:r w:rsidRPr="00986FDC">
        <w:rPr>
          <w:rStyle w:val="eop"/>
          <w:rFonts w:ascii="Aptos" w:hAnsi="Aptos" w:cstheme="minorHAnsi"/>
        </w:rPr>
        <w:t> </w:t>
      </w:r>
    </w:p>
    <w:p w14:paraId="457651D0" w14:textId="77777777" w:rsidR="00A54412" w:rsidRPr="00986FDC" w:rsidRDefault="0024393C" w:rsidP="00986FDC">
      <w:pPr>
        <w:pStyle w:val="paragraph"/>
        <w:spacing w:before="0" w:beforeAutospacing="0" w:after="0" w:afterAutospacing="0" w:line="276" w:lineRule="auto"/>
        <w:ind w:left="1440" w:hanging="1440"/>
        <w:jc w:val="both"/>
        <w:textAlignment w:val="baseline"/>
        <w:rPr>
          <w:rFonts w:ascii="Aptos" w:hAnsi="Aptos" w:cstheme="minorHAnsi"/>
        </w:rPr>
      </w:pPr>
      <w:r w:rsidRPr="00986FDC">
        <w:rPr>
          <w:rStyle w:val="normaltextrun"/>
          <w:rFonts w:ascii="Aptos" w:hAnsi="Aptos" w:cstheme="minorHAnsi"/>
          <w:i/>
          <w:iCs/>
        </w:rPr>
        <w:t>Internal:</w:t>
      </w:r>
      <w:r w:rsidRPr="00986FDC">
        <w:rPr>
          <w:rStyle w:val="tabchar"/>
          <w:rFonts w:ascii="Aptos" w:hAnsi="Aptos" w:cstheme="minorHAnsi"/>
        </w:rPr>
        <w:tab/>
      </w:r>
      <w:r w:rsidRPr="00986FDC">
        <w:rPr>
          <w:rStyle w:val="normaltextrun"/>
          <w:rFonts w:ascii="Aptos" w:hAnsi="Aptos" w:cstheme="minorHAnsi"/>
        </w:rPr>
        <w:t>Chief executive, leadership team, advisors, leads, board of directors, associates.</w:t>
      </w:r>
      <w:r w:rsidRPr="00986FDC">
        <w:rPr>
          <w:rStyle w:val="eop"/>
          <w:rFonts w:ascii="Aptos" w:hAnsi="Aptos" w:cstheme="minorHAnsi"/>
        </w:rPr>
        <w:t> </w:t>
      </w:r>
    </w:p>
    <w:p w14:paraId="52EFC918" w14:textId="77777777" w:rsidR="00A54412" w:rsidRPr="00986FDC" w:rsidRDefault="00A54412" w:rsidP="00986FDC">
      <w:pPr>
        <w:pStyle w:val="paragraph"/>
        <w:spacing w:before="0" w:beforeAutospacing="0" w:after="0" w:afterAutospacing="0" w:line="276" w:lineRule="auto"/>
        <w:ind w:left="1440" w:hanging="1440"/>
        <w:jc w:val="both"/>
        <w:textAlignment w:val="baseline"/>
        <w:rPr>
          <w:rStyle w:val="normaltextrun"/>
          <w:rFonts w:ascii="Aptos" w:hAnsi="Aptos" w:cstheme="minorHAnsi"/>
          <w:i/>
          <w:iCs/>
        </w:rPr>
      </w:pPr>
    </w:p>
    <w:p w14:paraId="1E4C1E5E" w14:textId="5A9C30BB" w:rsidR="0024393C" w:rsidRPr="00986FDC" w:rsidRDefault="0024393C" w:rsidP="00986FDC">
      <w:pPr>
        <w:pStyle w:val="paragraph"/>
        <w:spacing w:before="0" w:beforeAutospacing="0" w:after="0" w:afterAutospacing="0" w:line="276" w:lineRule="auto"/>
        <w:ind w:left="1440" w:hanging="1440"/>
        <w:jc w:val="both"/>
        <w:textAlignment w:val="baseline"/>
        <w:rPr>
          <w:rStyle w:val="eop"/>
          <w:rFonts w:ascii="Aptos" w:hAnsi="Aptos" w:cstheme="minorHAnsi"/>
        </w:rPr>
      </w:pPr>
      <w:r w:rsidRPr="00986FDC">
        <w:rPr>
          <w:rStyle w:val="normaltextrun"/>
          <w:rFonts w:ascii="Aptos" w:hAnsi="Aptos" w:cstheme="minorHAnsi"/>
          <w:i/>
          <w:iCs/>
        </w:rPr>
        <w:t>External:</w:t>
      </w:r>
      <w:r w:rsidRPr="00986FDC">
        <w:rPr>
          <w:rStyle w:val="tabchar"/>
          <w:rFonts w:ascii="Aptos" w:hAnsi="Aptos" w:cstheme="minorHAnsi"/>
        </w:rPr>
        <w:tab/>
      </w:r>
      <w:r w:rsidRPr="00986FDC">
        <w:rPr>
          <w:rStyle w:val="normaltextrun"/>
          <w:rFonts w:ascii="Aptos" w:hAnsi="Aptos" w:cstheme="minorHAnsi"/>
        </w:rPr>
        <w:t>Member</w:t>
      </w:r>
      <w:r w:rsidR="00825974">
        <w:rPr>
          <w:rStyle w:val="normaltextrun"/>
          <w:rFonts w:ascii="Aptos" w:hAnsi="Aptos" w:cstheme="minorHAnsi"/>
        </w:rPr>
        <w:t>s</w:t>
      </w:r>
      <w:r w:rsidRPr="00986FDC">
        <w:rPr>
          <w:rStyle w:val="normaltextrun"/>
          <w:rFonts w:ascii="Aptos" w:hAnsi="Aptos" w:cstheme="minorHAnsi"/>
        </w:rPr>
        <w:t>, Scottish and local government, housing associations, funders and wider collaborations across community justice, health and social care.</w:t>
      </w:r>
      <w:r w:rsidRPr="00986FDC">
        <w:rPr>
          <w:rStyle w:val="eop"/>
          <w:rFonts w:ascii="Aptos" w:hAnsi="Aptos" w:cstheme="minorHAnsi"/>
        </w:rPr>
        <w:t> </w:t>
      </w:r>
    </w:p>
    <w:p w14:paraId="61BD5D40" w14:textId="002F0E52" w:rsidR="0024393C" w:rsidRPr="00986FDC" w:rsidRDefault="0024393C" w:rsidP="00986FD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HAnsi"/>
          <w:color w:val="002060"/>
        </w:rPr>
      </w:pPr>
      <w:r w:rsidRPr="00986FDC">
        <w:rPr>
          <w:rStyle w:val="normaltextrun"/>
          <w:rFonts w:ascii="Aptos" w:hAnsi="Aptos" w:cstheme="minorHAnsi"/>
          <w:b/>
          <w:bCs/>
          <w:color w:val="002060"/>
        </w:rPr>
        <w:lastRenderedPageBreak/>
        <w:t>Main Duties and Responsibilities</w:t>
      </w:r>
      <w:r w:rsidRPr="00986FDC">
        <w:rPr>
          <w:rStyle w:val="eop"/>
          <w:rFonts w:ascii="Aptos" w:hAnsi="Aptos" w:cstheme="minorHAnsi"/>
          <w:color w:val="002060"/>
        </w:rPr>
        <w:t> </w:t>
      </w:r>
    </w:p>
    <w:p w14:paraId="38AF48DA" w14:textId="77777777" w:rsidR="0024393C" w:rsidRPr="00986FDC" w:rsidRDefault="0024393C" w:rsidP="00986FD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HAnsi"/>
        </w:rPr>
      </w:pPr>
      <w:r w:rsidRPr="00986FDC">
        <w:rPr>
          <w:rStyle w:val="eop"/>
          <w:rFonts w:ascii="Aptos" w:hAnsi="Aptos" w:cstheme="minorHAnsi"/>
        </w:rPr>
        <w:t> </w:t>
      </w:r>
    </w:p>
    <w:p w14:paraId="55AA0DFE" w14:textId="1F89A24F" w:rsidR="0024393C" w:rsidRPr="00A2119E" w:rsidRDefault="00A2119E" w:rsidP="00986FDC">
      <w:pPr>
        <w:pStyle w:val="paragraph"/>
        <w:shd w:val="clear" w:color="auto" w:fill="FFFFFF"/>
        <w:spacing w:before="240" w:beforeAutospacing="0" w:after="0" w:afterAutospacing="0" w:line="276" w:lineRule="auto"/>
        <w:jc w:val="both"/>
        <w:textAlignment w:val="baseline"/>
        <w:rPr>
          <w:rStyle w:val="eop"/>
          <w:rFonts w:ascii="Aptos" w:hAnsi="Aptos" w:cstheme="minorHAnsi"/>
          <w:color w:val="201F1E"/>
        </w:rPr>
      </w:pPr>
      <w:r w:rsidRPr="00A2119E">
        <w:rPr>
          <w:rStyle w:val="normaltextrun"/>
          <w:rFonts w:ascii="Aptos" w:hAnsi="Aptos" w:cstheme="minorHAnsi"/>
          <w:color w:val="201F1E"/>
        </w:rPr>
        <w:t>As Head of Policy and Impact, y</w:t>
      </w:r>
      <w:r w:rsidR="005C0CA0" w:rsidRPr="00A2119E">
        <w:rPr>
          <w:rStyle w:val="normaltextrun"/>
          <w:rFonts w:ascii="Aptos" w:hAnsi="Aptos" w:cstheme="minorHAnsi"/>
          <w:color w:val="201F1E"/>
        </w:rPr>
        <w:t>ou will d</w:t>
      </w:r>
      <w:r w:rsidR="0024393C" w:rsidRPr="00A2119E">
        <w:rPr>
          <w:rStyle w:val="normaltextrun"/>
          <w:rFonts w:ascii="Aptos" w:hAnsi="Aptos" w:cstheme="minorHAnsi"/>
          <w:color w:val="201F1E"/>
        </w:rPr>
        <w:t xml:space="preserve">raw on your </w:t>
      </w:r>
      <w:r w:rsidRPr="00A2119E">
        <w:rPr>
          <w:rStyle w:val="normaltextrun"/>
          <w:rFonts w:ascii="Aptos" w:hAnsi="Aptos" w:cstheme="minorHAnsi"/>
          <w:color w:val="201F1E"/>
        </w:rPr>
        <w:t>expertise to lead and deliver impact in the following areas:</w:t>
      </w:r>
      <w:r w:rsidR="0024393C" w:rsidRPr="00A2119E">
        <w:rPr>
          <w:rStyle w:val="eop"/>
          <w:rFonts w:ascii="Aptos" w:hAnsi="Aptos" w:cstheme="minorHAnsi"/>
          <w:color w:val="201F1E"/>
        </w:rPr>
        <w:t> </w:t>
      </w:r>
    </w:p>
    <w:p w14:paraId="315F3AC9" w14:textId="56C355FB" w:rsidR="003F2359" w:rsidRPr="00986FDC" w:rsidRDefault="00A2119E" w:rsidP="00986FDC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HAnsi"/>
        </w:rPr>
      </w:pPr>
      <w:r>
        <w:rPr>
          <w:rFonts w:ascii="Aptos" w:hAnsi="Aptos" w:cstheme="minorHAnsi"/>
        </w:rPr>
        <w:tab/>
      </w:r>
    </w:p>
    <w:p w14:paraId="423B1A6B" w14:textId="77777777" w:rsidR="00A2119E" w:rsidRDefault="00A2119E" w:rsidP="00A2119E">
      <w:pPr>
        <w:pStyle w:val="xxmsonormal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ascii="Aptos" w:hAnsi="Aptos" w:cs="Calibri"/>
        </w:rPr>
      </w:pPr>
      <w:r w:rsidRPr="00A2119E">
        <w:rPr>
          <w:rFonts w:ascii="Aptos" w:hAnsi="Aptos" w:cs="Calibri"/>
        </w:rPr>
        <w:t xml:space="preserve">Build and nurture strong, relational partnerships with stakeholders to drive progress on our change priorities and track outcomes effectively.  </w:t>
      </w:r>
    </w:p>
    <w:p w14:paraId="46C5DC0C" w14:textId="77777777" w:rsidR="00A2119E" w:rsidRDefault="00A2119E" w:rsidP="00A2119E">
      <w:pPr>
        <w:pStyle w:val="xxmsonormal"/>
        <w:shd w:val="clear" w:color="auto" w:fill="FFFFFF"/>
        <w:spacing w:before="0" w:beforeAutospacing="0" w:after="0" w:afterAutospacing="0" w:line="276" w:lineRule="auto"/>
        <w:ind w:left="426"/>
        <w:rPr>
          <w:rFonts w:ascii="Aptos" w:hAnsi="Aptos" w:cs="Calibri"/>
        </w:rPr>
      </w:pPr>
    </w:p>
    <w:p w14:paraId="004185E4" w14:textId="77777777" w:rsidR="00A2119E" w:rsidRDefault="00A2119E" w:rsidP="00A2119E">
      <w:pPr>
        <w:pStyle w:val="xxmsonormal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ascii="Aptos" w:hAnsi="Aptos" w:cs="Calibri"/>
        </w:rPr>
      </w:pPr>
      <w:r w:rsidRPr="00A2119E">
        <w:rPr>
          <w:rFonts w:ascii="Aptos" w:hAnsi="Aptos" w:cs="Calibri"/>
        </w:rPr>
        <w:t xml:space="preserve">Identify and create opportunities to shape, improve and implement policy; deliver briefings and engagement across internal teams and our wider networks.  </w:t>
      </w:r>
    </w:p>
    <w:p w14:paraId="3B867E2A" w14:textId="77777777" w:rsidR="00A2119E" w:rsidRDefault="00A2119E" w:rsidP="00A2119E">
      <w:pPr>
        <w:pStyle w:val="xxmsonormal"/>
        <w:shd w:val="clear" w:color="auto" w:fill="FFFFFF"/>
        <w:spacing w:before="0" w:beforeAutospacing="0" w:after="0" w:afterAutospacing="0" w:line="276" w:lineRule="auto"/>
        <w:ind w:left="426"/>
        <w:rPr>
          <w:rFonts w:ascii="Aptos" w:hAnsi="Aptos" w:cs="Calibri"/>
        </w:rPr>
      </w:pPr>
    </w:p>
    <w:p w14:paraId="3D3E1E4F" w14:textId="6FB838D6" w:rsidR="00A2119E" w:rsidRDefault="00A2119E" w:rsidP="00A2119E">
      <w:pPr>
        <w:pStyle w:val="xxmsonormal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ascii="Aptos" w:hAnsi="Aptos" w:cs="Calibri"/>
        </w:rPr>
      </w:pPr>
      <w:r w:rsidRPr="00A2119E">
        <w:rPr>
          <w:rFonts w:ascii="Aptos" w:hAnsi="Aptos" w:cs="Calibri"/>
        </w:rPr>
        <w:t>Develop and maintain clear, consistent, evidence-based policy positions informed by best available data, lived experience and diverse perspectives</w:t>
      </w:r>
      <w:r>
        <w:rPr>
          <w:rFonts w:ascii="Aptos" w:hAnsi="Aptos" w:cs="Calibri"/>
        </w:rPr>
        <w:t>.</w:t>
      </w:r>
    </w:p>
    <w:p w14:paraId="7A0FF9A9" w14:textId="77777777" w:rsidR="00A2119E" w:rsidRDefault="00A2119E" w:rsidP="00A2119E">
      <w:pPr>
        <w:pStyle w:val="xxmsonormal"/>
        <w:shd w:val="clear" w:color="auto" w:fill="FFFFFF"/>
        <w:spacing w:before="0" w:beforeAutospacing="0" w:after="0" w:afterAutospacing="0" w:line="276" w:lineRule="auto"/>
        <w:ind w:left="426"/>
        <w:rPr>
          <w:rFonts w:ascii="Aptos" w:hAnsi="Aptos" w:cs="Calibri"/>
        </w:rPr>
      </w:pPr>
    </w:p>
    <w:p w14:paraId="74FD376B" w14:textId="77777777" w:rsidR="00A2119E" w:rsidRDefault="00A2119E" w:rsidP="00A2119E">
      <w:pPr>
        <w:pStyle w:val="xxmsonormal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ascii="Aptos" w:hAnsi="Aptos" w:cs="Calibri"/>
        </w:rPr>
      </w:pPr>
      <w:r w:rsidRPr="00A2119E">
        <w:rPr>
          <w:rFonts w:ascii="Aptos" w:hAnsi="Aptos" w:cs="Calibri"/>
        </w:rPr>
        <w:t xml:space="preserve">Oversee multi-agency programmes (including Housing First Scotland and </w:t>
      </w:r>
      <w:r>
        <w:rPr>
          <w:rFonts w:ascii="Aptos" w:hAnsi="Aptos" w:cs="Calibri"/>
        </w:rPr>
        <w:t>Fair Way Scotland</w:t>
      </w:r>
      <w:r w:rsidRPr="00A2119E">
        <w:rPr>
          <w:rFonts w:ascii="Aptos" w:hAnsi="Aptos" w:cs="Calibri"/>
        </w:rPr>
        <w:t>) to deliver measurable impact and continuous improvement.</w:t>
      </w:r>
    </w:p>
    <w:p w14:paraId="1A29358B" w14:textId="77777777" w:rsidR="00A2119E" w:rsidRDefault="00A2119E" w:rsidP="00A2119E">
      <w:pPr>
        <w:pStyle w:val="xxmsonormal"/>
        <w:shd w:val="clear" w:color="auto" w:fill="FFFFFF"/>
        <w:spacing w:before="0" w:beforeAutospacing="0" w:after="0" w:afterAutospacing="0" w:line="276" w:lineRule="auto"/>
        <w:ind w:left="426"/>
        <w:rPr>
          <w:rFonts w:ascii="Aptos" w:hAnsi="Aptos" w:cs="Calibri"/>
        </w:rPr>
      </w:pPr>
    </w:p>
    <w:p w14:paraId="1D366F8A" w14:textId="5C4598A1" w:rsidR="00A2119E" w:rsidRDefault="00A2119E" w:rsidP="00A2119E">
      <w:pPr>
        <w:pStyle w:val="xxmsonormal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ascii="Aptos" w:hAnsi="Aptos" w:cs="Calibri"/>
        </w:rPr>
      </w:pPr>
      <w:r w:rsidRPr="00A2119E">
        <w:rPr>
          <w:rFonts w:ascii="Aptos" w:hAnsi="Aptos" w:cs="Calibri"/>
        </w:rPr>
        <w:t xml:space="preserve">Periodically analyse the impact of Homeless Network Scotland’s strategic plan; collaborate organisation-wide to embed learning and strengthen delivery and decision-making.  </w:t>
      </w:r>
    </w:p>
    <w:p w14:paraId="1BD605B8" w14:textId="77777777" w:rsidR="00480A8D" w:rsidRPr="00A2119E" w:rsidRDefault="00480A8D" w:rsidP="00480A8D">
      <w:pPr>
        <w:pStyle w:val="xxmsonormal"/>
        <w:shd w:val="clear" w:color="auto" w:fill="FFFFFF"/>
        <w:spacing w:before="0" w:beforeAutospacing="0" w:after="0" w:afterAutospacing="0" w:line="276" w:lineRule="auto"/>
        <w:ind w:left="426"/>
        <w:rPr>
          <w:rFonts w:ascii="Aptos" w:hAnsi="Aptos" w:cs="Calibri"/>
        </w:rPr>
      </w:pPr>
    </w:p>
    <w:p w14:paraId="0DA12ED5" w14:textId="49F7D465" w:rsidR="008E6F96" w:rsidRPr="00986FDC" w:rsidRDefault="00A2119E" w:rsidP="00A2119E">
      <w:pPr>
        <w:pStyle w:val="xxmsonormal"/>
        <w:shd w:val="clear" w:color="auto" w:fill="FFFFFF"/>
        <w:spacing w:before="0" w:beforeAutospacing="0" w:after="0" w:afterAutospacing="0" w:line="276" w:lineRule="auto"/>
        <w:rPr>
          <w:rFonts w:ascii="Aptos" w:hAnsi="Aptos"/>
          <w:i/>
        </w:rPr>
      </w:pPr>
      <w:r w:rsidRPr="00A2119E">
        <w:rPr>
          <w:rFonts w:ascii="Aptos" w:hAnsi="Aptos" w:cs="Calibri"/>
        </w:rPr>
        <w:cr/>
      </w:r>
      <w:r w:rsidR="008473D0" w:rsidRPr="00986FDC">
        <w:rPr>
          <w:rFonts w:ascii="Aptos" w:hAnsi="Aptos"/>
          <w:i/>
        </w:rPr>
        <w:t>W</w:t>
      </w:r>
      <w:r w:rsidR="008436EE" w:rsidRPr="00986FDC">
        <w:rPr>
          <w:rFonts w:ascii="Aptos" w:hAnsi="Aptos"/>
          <w:i/>
        </w:rPr>
        <w:t>ork</w:t>
      </w:r>
      <w:r w:rsidR="008473D0" w:rsidRPr="00986FDC">
        <w:rPr>
          <w:rFonts w:ascii="Aptos" w:hAnsi="Aptos"/>
          <w:i/>
        </w:rPr>
        <w:t>ing</w:t>
      </w:r>
      <w:r w:rsidR="008436EE" w:rsidRPr="00986FDC">
        <w:rPr>
          <w:rFonts w:ascii="Aptos" w:hAnsi="Aptos"/>
          <w:i/>
        </w:rPr>
        <w:t xml:space="preserve"> as </w:t>
      </w:r>
      <w:r w:rsidR="008E6F96" w:rsidRPr="00986FDC">
        <w:rPr>
          <w:rFonts w:ascii="Aptos" w:hAnsi="Aptos"/>
          <w:i/>
        </w:rPr>
        <w:t xml:space="preserve">part of the </w:t>
      </w:r>
      <w:r w:rsidR="00460903" w:rsidRPr="00986FDC">
        <w:rPr>
          <w:rFonts w:ascii="Aptos" w:hAnsi="Aptos"/>
          <w:b/>
          <w:bCs/>
          <w:i/>
        </w:rPr>
        <w:t>l</w:t>
      </w:r>
      <w:r w:rsidR="008E6F96" w:rsidRPr="00986FDC">
        <w:rPr>
          <w:rFonts w:ascii="Aptos" w:hAnsi="Aptos"/>
          <w:b/>
          <w:bCs/>
          <w:i/>
        </w:rPr>
        <w:t xml:space="preserve">eadership </w:t>
      </w:r>
      <w:r w:rsidR="00460903" w:rsidRPr="00986FDC">
        <w:rPr>
          <w:rFonts w:ascii="Aptos" w:hAnsi="Aptos"/>
          <w:b/>
          <w:bCs/>
          <w:i/>
        </w:rPr>
        <w:t>t</w:t>
      </w:r>
      <w:r w:rsidR="008E6F96" w:rsidRPr="00986FDC">
        <w:rPr>
          <w:rFonts w:ascii="Aptos" w:hAnsi="Aptos"/>
          <w:b/>
          <w:bCs/>
          <w:i/>
        </w:rPr>
        <w:t>eam</w:t>
      </w:r>
      <w:r w:rsidR="008436EE" w:rsidRPr="00986FDC">
        <w:rPr>
          <w:rFonts w:ascii="Aptos" w:hAnsi="Aptos"/>
          <w:i/>
        </w:rPr>
        <w:t xml:space="preserve"> to:</w:t>
      </w:r>
    </w:p>
    <w:p w14:paraId="7B8E6AF5" w14:textId="77777777" w:rsidR="008E6F96" w:rsidRPr="00986FDC" w:rsidRDefault="008E6F96" w:rsidP="00986FDC">
      <w:pPr>
        <w:pStyle w:val="xxmsonormal"/>
        <w:shd w:val="clear" w:color="auto" w:fill="FFFFFF"/>
        <w:spacing w:before="0" w:beforeAutospacing="0" w:after="0" w:afterAutospacing="0" w:line="276" w:lineRule="auto"/>
        <w:ind w:left="426"/>
        <w:rPr>
          <w:rFonts w:ascii="Aptos" w:hAnsi="Aptos" w:cs="Calibri"/>
        </w:rPr>
      </w:pPr>
    </w:p>
    <w:p w14:paraId="447092EC" w14:textId="77777777" w:rsidR="00480A8D" w:rsidRDefault="00480A8D" w:rsidP="00480A8D">
      <w:pPr>
        <w:pStyle w:val="xxmsonormal"/>
        <w:shd w:val="clear" w:color="auto" w:fill="FFFFFF"/>
        <w:spacing w:before="0" w:beforeAutospacing="0" w:after="0" w:afterAutospacing="0" w:line="276" w:lineRule="auto"/>
        <w:ind w:left="426" w:hanging="426"/>
        <w:rPr>
          <w:rFonts w:ascii="Aptos" w:hAnsi="Aptos" w:cs="Calibri"/>
        </w:rPr>
      </w:pPr>
      <w:r>
        <w:rPr>
          <w:rFonts w:ascii="Aptos" w:hAnsi="Aptos" w:cs="Calibri"/>
        </w:rPr>
        <w:t>6.</w:t>
      </w:r>
      <w:r>
        <w:rPr>
          <w:rFonts w:ascii="Aptos" w:hAnsi="Aptos" w:cs="Calibri"/>
        </w:rPr>
        <w:tab/>
      </w:r>
      <w:r w:rsidR="00A2119E" w:rsidRPr="00A2119E">
        <w:rPr>
          <w:rFonts w:ascii="Aptos" w:hAnsi="Aptos" w:cs="Calibri"/>
        </w:rPr>
        <w:t xml:space="preserve">Play a key role in shaping Homeless Network Scotland’s strategic direction, </w:t>
      </w:r>
      <w:r w:rsidR="00A2119E">
        <w:rPr>
          <w:rFonts w:ascii="Aptos" w:hAnsi="Aptos" w:cs="Calibri"/>
        </w:rPr>
        <w:t xml:space="preserve">focusing on </w:t>
      </w:r>
      <w:r w:rsidR="00A2119E" w:rsidRPr="00A2119E">
        <w:rPr>
          <w:rFonts w:ascii="Aptos" w:hAnsi="Aptos" w:cs="Calibri"/>
        </w:rPr>
        <w:t>impact while identifying and mitigating risks.</w:t>
      </w:r>
      <w:r w:rsidR="00A2119E">
        <w:rPr>
          <w:rFonts w:ascii="Aptos" w:hAnsi="Aptos" w:cs="Calibri"/>
        </w:rPr>
        <w:t xml:space="preserve"> </w:t>
      </w:r>
    </w:p>
    <w:p w14:paraId="5B93B9D6" w14:textId="77777777" w:rsidR="00480A8D" w:rsidRDefault="00480A8D" w:rsidP="00480A8D">
      <w:pPr>
        <w:pStyle w:val="xxmsonormal"/>
        <w:shd w:val="clear" w:color="auto" w:fill="FFFFFF"/>
        <w:spacing w:after="0" w:afterAutospacing="0" w:line="276" w:lineRule="auto"/>
        <w:ind w:left="426" w:hanging="426"/>
        <w:rPr>
          <w:rFonts w:ascii="Aptos" w:hAnsi="Aptos" w:cs="Calibri"/>
        </w:rPr>
      </w:pPr>
      <w:r>
        <w:rPr>
          <w:rFonts w:ascii="Aptos" w:hAnsi="Aptos" w:cs="Calibri"/>
        </w:rPr>
        <w:t>7.</w:t>
      </w:r>
      <w:r>
        <w:rPr>
          <w:rFonts w:ascii="Aptos" w:hAnsi="Aptos" w:cs="Calibri"/>
        </w:rPr>
        <w:tab/>
      </w:r>
      <w:r w:rsidR="00A2119E" w:rsidRPr="00A2119E">
        <w:rPr>
          <w:rFonts w:ascii="Aptos" w:hAnsi="Aptos" w:cs="Calibri"/>
        </w:rPr>
        <w:t>Provide inspiring, values-led leadership to promote collective responsibility, enabling our expert team to thrive and reach their potential.</w:t>
      </w:r>
    </w:p>
    <w:p w14:paraId="1C9A0D9E" w14:textId="77777777" w:rsidR="00480A8D" w:rsidRDefault="00480A8D" w:rsidP="00480A8D">
      <w:pPr>
        <w:pStyle w:val="xxmsonormal"/>
        <w:shd w:val="clear" w:color="auto" w:fill="FFFFFF"/>
        <w:spacing w:after="0" w:afterAutospacing="0" w:line="276" w:lineRule="auto"/>
        <w:ind w:left="426" w:hanging="426"/>
        <w:rPr>
          <w:rFonts w:ascii="Aptos" w:hAnsi="Aptos" w:cs="Calibri"/>
        </w:rPr>
      </w:pPr>
      <w:r>
        <w:rPr>
          <w:rFonts w:ascii="Aptos" w:hAnsi="Aptos" w:cs="Calibri"/>
        </w:rPr>
        <w:t>8.</w:t>
      </w:r>
      <w:r>
        <w:rPr>
          <w:rFonts w:ascii="Aptos" w:hAnsi="Aptos" w:cs="Calibri"/>
        </w:rPr>
        <w:tab/>
      </w:r>
      <w:r w:rsidR="00A2119E" w:rsidRPr="00A2119E">
        <w:rPr>
          <w:rFonts w:ascii="Aptos" w:hAnsi="Aptos" w:cs="Calibri"/>
        </w:rPr>
        <w:t xml:space="preserve">Produce timely, high-quality media statements, briefings, blogs and articles to advance our </w:t>
      </w:r>
      <w:r w:rsidR="00A2119E">
        <w:rPr>
          <w:rFonts w:ascii="Aptos" w:hAnsi="Aptos" w:cs="Calibri"/>
        </w:rPr>
        <w:t>change priorities.</w:t>
      </w:r>
    </w:p>
    <w:p w14:paraId="5B82D810" w14:textId="77777777" w:rsidR="00480A8D" w:rsidRDefault="00480A8D" w:rsidP="00480A8D">
      <w:pPr>
        <w:pStyle w:val="xxmsonormal"/>
        <w:shd w:val="clear" w:color="auto" w:fill="FFFFFF"/>
        <w:spacing w:after="0" w:afterAutospacing="0" w:line="276" w:lineRule="auto"/>
        <w:ind w:left="426" w:hanging="426"/>
        <w:rPr>
          <w:rFonts w:ascii="Aptos" w:hAnsi="Aptos" w:cs="Calibri"/>
        </w:rPr>
      </w:pPr>
      <w:r>
        <w:rPr>
          <w:rFonts w:ascii="Aptos" w:hAnsi="Aptos" w:cs="Calibri"/>
        </w:rPr>
        <w:t>9.</w:t>
      </w:r>
      <w:r>
        <w:rPr>
          <w:rFonts w:ascii="Aptos" w:hAnsi="Aptos" w:cs="Calibri"/>
        </w:rPr>
        <w:tab/>
      </w:r>
      <w:r w:rsidR="00A2119E" w:rsidRPr="00A2119E">
        <w:rPr>
          <w:rFonts w:ascii="Aptos" w:hAnsi="Aptos" w:cs="Calibri"/>
        </w:rPr>
        <w:t>Monitor and enhance member and network satisfaction through regular review and improvement actions.</w:t>
      </w:r>
    </w:p>
    <w:p w14:paraId="5F069097" w14:textId="3C5B06A3" w:rsidR="00AC339A" w:rsidRDefault="00480A8D" w:rsidP="00480A8D">
      <w:pPr>
        <w:pStyle w:val="xxmsonormal"/>
        <w:shd w:val="clear" w:color="auto" w:fill="FFFFFF"/>
        <w:spacing w:after="0" w:afterAutospacing="0" w:line="276" w:lineRule="auto"/>
        <w:ind w:left="426" w:hanging="426"/>
        <w:rPr>
          <w:rFonts w:ascii="Aptos" w:hAnsi="Aptos" w:cs="Calibri"/>
        </w:rPr>
      </w:pPr>
      <w:r>
        <w:rPr>
          <w:rFonts w:ascii="Aptos" w:hAnsi="Aptos" w:cs="Calibri"/>
        </w:rPr>
        <w:t>10.</w:t>
      </w:r>
      <w:r>
        <w:rPr>
          <w:rFonts w:ascii="Aptos" w:hAnsi="Aptos" w:cs="Calibri"/>
        </w:rPr>
        <w:tab/>
      </w:r>
      <w:r w:rsidR="00A2119E" w:rsidRPr="00480A8D">
        <w:rPr>
          <w:rFonts w:ascii="Aptos" w:hAnsi="Aptos" w:cs="Calibri"/>
        </w:rPr>
        <w:t xml:space="preserve">Ensure timely, compliant reporting to funders, maintaining strong accountability and relationships. </w:t>
      </w:r>
    </w:p>
    <w:p w14:paraId="44611426" w14:textId="77777777" w:rsidR="00480A8D" w:rsidRDefault="00480A8D" w:rsidP="00480A8D">
      <w:pPr>
        <w:pStyle w:val="xxmsonormal"/>
        <w:shd w:val="clear" w:color="auto" w:fill="FFFFFF"/>
        <w:spacing w:after="0" w:afterAutospacing="0" w:line="276" w:lineRule="auto"/>
        <w:ind w:left="426" w:hanging="426"/>
        <w:rPr>
          <w:rFonts w:ascii="Aptos" w:hAnsi="Aptos" w:cs="Calibri"/>
        </w:rPr>
      </w:pPr>
    </w:p>
    <w:p w14:paraId="7AE80E72" w14:textId="77777777" w:rsidR="00480A8D" w:rsidRDefault="00480A8D" w:rsidP="00480A8D">
      <w:pPr>
        <w:pStyle w:val="xxmsonormal"/>
        <w:shd w:val="clear" w:color="auto" w:fill="FFFFFF"/>
        <w:spacing w:after="0" w:afterAutospacing="0" w:line="276" w:lineRule="auto"/>
        <w:ind w:left="426" w:hanging="426"/>
        <w:rPr>
          <w:rFonts w:ascii="Aptos" w:hAnsi="Aptos" w:cs="Calibri"/>
        </w:rPr>
      </w:pPr>
    </w:p>
    <w:p w14:paraId="2E325B52" w14:textId="77777777" w:rsidR="00480A8D" w:rsidRPr="00480A8D" w:rsidRDefault="00480A8D" w:rsidP="00480A8D">
      <w:pPr>
        <w:pStyle w:val="xxmsonormal"/>
        <w:shd w:val="clear" w:color="auto" w:fill="FFFFFF"/>
        <w:spacing w:after="0" w:afterAutospacing="0" w:line="276" w:lineRule="auto"/>
        <w:ind w:left="426" w:hanging="426"/>
        <w:rPr>
          <w:rFonts w:ascii="Aptos" w:hAnsi="Aptos" w:cs="Calibri"/>
        </w:rPr>
      </w:pPr>
    </w:p>
    <w:p w14:paraId="41C78CB7" w14:textId="495E71C3" w:rsidR="00AC339A" w:rsidRPr="00986FDC" w:rsidRDefault="00AC339A" w:rsidP="00986FDC">
      <w:pPr>
        <w:pStyle w:val="paragraph"/>
        <w:spacing w:before="240" w:beforeAutospacing="0" w:after="0" w:afterAutospacing="0" w:line="276" w:lineRule="auto"/>
        <w:textAlignment w:val="baseline"/>
        <w:rPr>
          <w:rFonts w:ascii="Aptos" w:hAnsi="Aptos" w:cstheme="minorHAnsi"/>
          <w:i/>
          <w:iCs/>
        </w:rPr>
      </w:pPr>
      <w:r w:rsidRPr="00986FDC">
        <w:rPr>
          <w:rStyle w:val="eop"/>
          <w:rFonts w:ascii="Aptos" w:hAnsi="Aptos" w:cstheme="minorHAnsi"/>
        </w:rPr>
        <w:t> </w:t>
      </w:r>
      <w:r w:rsidRPr="00986FDC">
        <w:rPr>
          <w:rStyle w:val="eop"/>
          <w:rFonts w:ascii="Aptos" w:hAnsi="Aptos" w:cstheme="minorHAnsi"/>
          <w:i/>
          <w:iCs/>
        </w:rPr>
        <w:t xml:space="preserve">And </w:t>
      </w:r>
      <w:r w:rsidR="008473D0" w:rsidRPr="00986FDC">
        <w:rPr>
          <w:rStyle w:val="eop"/>
          <w:rFonts w:ascii="Aptos" w:hAnsi="Aptos" w:cstheme="minorHAnsi"/>
          <w:i/>
          <w:iCs/>
        </w:rPr>
        <w:t xml:space="preserve">working </w:t>
      </w:r>
      <w:r w:rsidRPr="00986FDC">
        <w:rPr>
          <w:rStyle w:val="eop"/>
          <w:rFonts w:ascii="Aptos" w:hAnsi="Aptos" w:cstheme="minorHAnsi"/>
          <w:i/>
          <w:iCs/>
        </w:rPr>
        <w:t xml:space="preserve">as part of the </w:t>
      </w:r>
      <w:r w:rsidRPr="00986FDC">
        <w:rPr>
          <w:rStyle w:val="eop"/>
          <w:rFonts w:ascii="Aptos" w:hAnsi="Aptos" w:cstheme="minorHAnsi"/>
          <w:b/>
          <w:bCs/>
          <w:i/>
          <w:iCs/>
        </w:rPr>
        <w:t>full team</w:t>
      </w:r>
      <w:r w:rsidRPr="00986FDC">
        <w:rPr>
          <w:rStyle w:val="eop"/>
          <w:rFonts w:ascii="Aptos" w:hAnsi="Aptos" w:cstheme="minorHAnsi"/>
          <w:i/>
          <w:iCs/>
        </w:rPr>
        <w:t xml:space="preserve"> at Homeless Network Scotland to:</w:t>
      </w:r>
    </w:p>
    <w:p w14:paraId="66F435F9" w14:textId="77777777" w:rsidR="00AC339A" w:rsidRPr="00986FDC" w:rsidRDefault="00AC339A" w:rsidP="00986FDC">
      <w:pPr>
        <w:spacing w:line="276" w:lineRule="auto"/>
        <w:rPr>
          <w:rFonts w:ascii="Aptos" w:hAnsi="Aptos" w:cstheme="minorHAnsi"/>
        </w:rPr>
      </w:pPr>
    </w:p>
    <w:p w14:paraId="228D3EDA" w14:textId="77777777" w:rsidR="00480A8D" w:rsidRDefault="00480A8D" w:rsidP="00480A8D">
      <w:pPr>
        <w:pStyle w:val="xxmsonormal"/>
        <w:shd w:val="clear" w:color="auto" w:fill="FFFFFF"/>
        <w:spacing w:before="0" w:beforeAutospacing="0" w:after="0" w:afterAutospacing="0" w:line="276" w:lineRule="auto"/>
        <w:ind w:left="426" w:hanging="426"/>
        <w:rPr>
          <w:rFonts w:ascii="Aptos" w:hAnsi="Aptos" w:cstheme="minorHAnsi"/>
        </w:rPr>
      </w:pPr>
      <w:r>
        <w:rPr>
          <w:rFonts w:ascii="Aptos" w:hAnsi="Aptos" w:cstheme="minorHAnsi"/>
        </w:rPr>
        <w:t>11.</w:t>
      </w:r>
      <w:r>
        <w:rPr>
          <w:rFonts w:ascii="Aptos" w:hAnsi="Aptos" w:cstheme="minorHAnsi"/>
        </w:rPr>
        <w:tab/>
        <w:t>Champion</w:t>
      </w:r>
      <w:r w:rsidR="00074CB9" w:rsidRPr="00986FDC">
        <w:rPr>
          <w:rFonts w:ascii="Aptos" w:hAnsi="Aptos" w:cstheme="minorHAnsi"/>
        </w:rPr>
        <w:t xml:space="preserve"> an evidence-based</w:t>
      </w:r>
      <w:r>
        <w:rPr>
          <w:rFonts w:ascii="Aptos" w:hAnsi="Aptos" w:cstheme="minorHAnsi"/>
        </w:rPr>
        <w:t xml:space="preserve">, </w:t>
      </w:r>
      <w:r w:rsidR="00074CB9" w:rsidRPr="00986FDC">
        <w:rPr>
          <w:rFonts w:ascii="Aptos" w:hAnsi="Aptos" w:cstheme="minorHAnsi"/>
        </w:rPr>
        <w:t xml:space="preserve">solutions-focused approach </w:t>
      </w:r>
      <w:r w:rsidR="00CF6F45" w:rsidRPr="00986FDC">
        <w:rPr>
          <w:rFonts w:ascii="Aptos" w:hAnsi="Aptos" w:cstheme="minorHAnsi"/>
        </w:rPr>
        <w:t xml:space="preserve">to </w:t>
      </w:r>
      <w:r>
        <w:rPr>
          <w:rFonts w:ascii="Aptos" w:hAnsi="Aptos" w:cstheme="minorHAnsi"/>
        </w:rPr>
        <w:t xml:space="preserve">preventing and </w:t>
      </w:r>
      <w:r w:rsidR="00CF6F45" w:rsidRPr="00986FDC">
        <w:rPr>
          <w:rFonts w:ascii="Aptos" w:hAnsi="Aptos" w:cstheme="minorHAnsi"/>
        </w:rPr>
        <w:t>resolving homelessness.</w:t>
      </w:r>
    </w:p>
    <w:p w14:paraId="525E7D1E" w14:textId="77777777" w:rsidR="00480A8D" w:rsidRDefault="00480A8D" w:rsidP="00480A8D">
      <w:pPr>
        <w:pStyle w:val="xxmsonormal"/>
        <w:shd w:val="clear" w:color="auto" w:fill="FFFFFF"/>
        <w:spacing w:before="0" w:beforeAutospacing="0" w:after="0" w:afterAutospacing="0" w:line="276" w:lineRule="auto"/>
        <w:ind w:left="426" w:hanging="426"/>
        <w:rPr>
          <w:rFonts w:ascii="Aptos" w:hAnsi="Aptos" w:cs="Calibri"/>
        </w:rPr>
      </w:pPr>
    </w:p>
    <w:p w14:paraId="217D7908" w14:textId="77777777" w:rsidR="00480A8D" w:rsidRDefault="00480A8D" w:rsidP="00480A8D">
      <w:pPr>
        <w:pStyle w:val="xxmsonormal"/>
        <w:shd w:val="clear" w:color="auto" w:fill="FFFFFF"/>
        <w:spacing w:before="0" w:beforeAutospacing="0" w:after="0" w:afterAutospacing="0" w:line="276" w:lineRule="auto"/>
        <w:ind w:left="426" w:hanging="426"/>
        <w:rPr>
          <w:rFonts w:ascii="Aptos" w:hAnsi="Aptos" w:cs="Calibri"/>
        </w:rPr>
      </w:pPr>
      <w:r>
        <w:rPr>
          <w:rFonts w:ascii="Aptos" w:hAnsi="Aptos" w:cs="Calibri"/>
        </w:rPr>
        <w:t>12.</w:t>
      </w:r>
      <w:r>
        <w:rPr>
          <w:rFonts w:ascii="Aptos" w:hAnsi="Aptos" w:cs="Calibri"/>
        </w:rPr>
        <w:tab/>
      </w:r>
      <w:r w:rsidR="00CF6F45" w:rsidRPr="00986FDC">
        <w:rPr>
          <w:rFonts w:ascii="Aptos" w:hAnsi="Aptos" w:cstheme="minorHAnsi"/>
        </w:rPr>
        <w:t>C</w:t>
      </w:r>
      <w:r w:rsidR="00074CB9" w:rsidRPr="00986FDC">
        <w:rPr>
          <w:rFonts w:ascii="Aptos" w:hAnsi="Aptos" w:cstheme="minorHAnsi"/>
        </w:rPr>
        <w:t>entre lived experience</w:t>
      </w:r>
      <w:r w:rsidR="003C2344" w:rsidRPr="00986FDC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 xml:space="preserve">in our work; </w:t>
      </w:r>
      <w:r w:rsidR="003C2344" w:rsidRPr="00986FDC">
        <w:rPr>
          <w:rFonts w:ascii="Aptos" w:hAnsi="Aptos" w:cstheme="minorHAnsi"/>
        </w:rPr>
        <w:t xml:space="preserve">raise awareness of how different groups experience homelessness and the action needed to reduce housing inequality. </w:t>
      </w:r>
    </w:p>
    <w:p w14:paraId="34616D8F" w14:textId="77777777" w:rsidR="00480A8D" w:rsidRDefault="00480A8D" w:rsidP="00480A8D">
      <w:pPr>
        <w:pStyle w:val="xxmsonormal"/>
        <w:shd w:val="clear" w:color="auto" w:fill="FFFFFF"/>
        <w:spacing w:before="0" w:beforeAutospacing="0" w:after="0" w:afterAutospacing="0" w:line="276" w:lineRule="auto"/>
        <w:ind w:left="426" w:hanging="426"/>
        <w:rPr>
          <w:rFonts w:ascii="Aptos" w:hAnsi="Aptos" w:cs="Calibri"/>
        </w:rPr>
      </w:pPr>
    </w:p>
    <w:p w14:paraId="5D3EB0DA" w14:textId="77777777" w:rsidR="00480A8D" w:rsidRDefault="00480A8D" w:rsidP="00480A8D">
      <w:pPr>
        <w:pStyle w:val="xxmsonormal"/>
        <w:shd w:val="clear" w:color="auto" w:fill="FFFFFF"/>
        <w:spacing w:before="0" w:beforeAutospacing="0" w:after="0" w:afterAutospacing="0" w:line="276" w:lineRule="auto"/>
        <w:ind w:left="426" w:hanging="426"/>
        <w:rPr>
          <w:rFonts w:ascii="Aptos" w:hAnsi="Aptos" w:cs="Calibri"/>
        </w:rPr>
      </w:pPr>
      <w:r>
        <w:rPr>
          <w:rFonts w:ascii="Aptos" w:hAnsi="Aptos" w:cs="Calibri"/>
        </w:rPr>
        <w:t>13.</w:t>
      </w:r>
      <w:r>
        <w:rPr>
          <w:rFonts w:ascii="Aptos" w:hAnsi="Aptos" w:cs="Calibri"/>
        </w:rPr>
        <w:tab/>
      </w:r>
      <w:r w:rsidR="00074CB9" w:rsidRPr="00986FDC">
        <w:rPr>
          <w:rFonts w:ascii="Aptos" w:hAnsi="Aptos" w:cstheme="minorHAnsi"/>
        </w:rPr>
        <w:t xml:space="preserve">Build and maintain a </w:t>
      </w:r>
      <w:r>
        <w:rPr>
          <w:rFonts w:ascii="Aptos" w:hAnsi="Aptos" w:cstheme="minorHAnsi"/>
        </w:rPr>
        <w:t xml:space="preserve">deep </w:t>
      </w:r>
      <w:r w:rsidR="00074CB9" w:rsidRPr="00986FDC">
        <w:rPr>
          <w:rFonts w:ascii="Aptos" w:hAnsi="Aptos" w:cstheme="minorHAnsi"/>
        </w:rPr>
        <w:t xml:space="preserve">knowledge of </w:t>
      </w:r>
      <w:r>
        <w:rPr>
          <w:rFonts w:ascii="Aptos" w:hAnsi="Aptos" w:cstheme="minorHAnsi"/>
        </w:rPr>
        <w:t xml:space="preserve">Scotland’s homelessness prevention and response sectors, services and networks. </w:t>
      </w:r>
    </w:p>
    <w:p w14:paraId="0B274451" w14:textId="77777777" w:rsidR="00480A8D" w:rsidRDefault="00480A8D" w:rsidP="00480A8D">
      <w:pPr>
        <w:pStyle w:val="xxmsonormal"/>
        <w:shd w:val="clear" w:color="auto" w:fill="FFFFFF"/>
        <w:spacing w:before="0" w:beforeAutospacing="0" w:after="0" w:afterAutospacing="0" w:line="276" w:lineRule="auto"/>
        <w:ind w:left="426" w:hanging="426"/>
        <w:rPr>
          <w:rFonts w:ascii="Aptos" w:hAnsi="Aptos" w:cs="Calibri"/>
        </w:rPr>
      </w:pPr>
    </w:p>
    <w:p w14:paraId="6960EFA0" w14:textId="77777777" w:rsidR="00480A8D" w:rsidRDefault="00480A8D" w:rsidP="00480A8D">
      <w:pPr>
        <w:pStyle w:val="xxmsonormal"/>
        <w:shd w:val="clear" w:color="auto" w:fill="FFFFFF"/>
        <w:spacing w:before="0" w:beforeAutospacing="0" w:after="0" w:afterAutospacing="0" w:line="276" w:lineRule="auto"/>
        <w:ind w:left="426" w:hanging="426"/>
        <w:rPr>
          <w:rFonts w:ascii="Aptos" w:hAnsi="Aptos" w:cs="Calibri"/>
        </w:rPr>
      </w:pPr>
      <w:r>
        <w:rPr>
          <w:rFonts w:ascii="Aptos" w:hAnsi="Aptos" w:cs="Calibri"/>
        </w:rPr>
        <w:t>14.</w:t>
      </w:r>
      <w:r>
        <w:rPr>
          <w:rFonts w:ascii="Aptos" w:hAnsi="Aptos" w:cs="Calibri"/>
        </w:rPr>
        <w:tab/>
      </w:r>
      <w:r w:rsidR="0052005B" w:rsidRPr="00986FDC">
        <w:rPr>
          <w:rFonts w:ascii="Aptos" w:hAnsi="Aptos" w:cs="Calibri"/>
        </w:rPr>
        <w:t>Support fundraising and income generation and create opportunities for the organisation to be commissioned as experts and consultants. </w:t>
      </w:r>
    </w:p>
    <w:p w14:paraId="1072A0E0" w14:textId="77777777" w:rsidR="00480A8D" w:rsidRDefault="00480A8D" w:rsidP="00480A8D">
      <w:pPr>
        <w:pStyle w:val="xxmsonormal"/>
        <w:shd w:val="clear" w:color="auto" w:fill="FFFFFF"/>
        <w:spacing w:before="0" w:beforeAutospacing="0" w:after="0" w:afterAutospacing="0" w:line="276" w:lineRule="auto"/>
        <w:ind w:left="426" w:hanging="426"/>
        <w:rPr>
          <w:rFonts w:ascii="Aptos" w:hAnsi="Aptos" w:cs="Calibri"/>
        </w:rPr>
      </w:pPr>
    </w:p>
    <w:p w14:paraId="0B0CD322" w14:textId="0D4EB3B2" w:rsidR="004E0D4F" w:rsidRPr="00986FDC" w:rsidRDefault="00480A8D" w:rsidP="00480A8D">
      <w:pPr>
        <w:pStyle w:val="xxmsonormal"/>
        <w:shd w:val="clear" w:color="auto" w:fill="FFFFFF"/>
        <w:spacing w:before="0" w:beforeAutospacing="0" w:after="0" w:afterAutospacing="0" w:line="276" w:lineRule="auto"/>
        <w:ind w:left="426" w:hanging="426"/>
        <w:rPr>
          <w:rFonts w:ascii="Aptos" w:hAnsi="Aptos" w:cs="Calibri"/>
        </w:rPr>
      </w:pPr>
      <w:r>
        <w:rPr>
          <w:rFonts w:ascii="Aptos" w:hAnsi="Aptos" w:cs="Calibri"/>
        </w:rPr>
        <w:t>15.</w:t>
      </w:r>
      <w:r>
        <w:rPr>
          <w:rFonts w:ascii="Aptos" w:hAnsi="Aptos" w:cs="Calibri"/>
        </w:rPr>
        <w:tab/>
      </w:r>
      <w:r w:rsidR="004E0D4F" w:rsidRPr="00986FDC">
        <w:rPr>
          <w:rFonts w:ascii="Aptos" w:hAnsi="Aptos" w:cstheme="minorHAnsi"/>
        </w:rPr>
        <w:t>Represent Homeless Network Scotland</w:t>
      </w:r>
      <w:r w:rsidR="002D56C5" w:rsidRPr="00986FDC">
        <w:rPr>
          <w:rFonts w:ascii="Aptos" w:hAnsi="Aptos" w:cstheme="minorHAnsi"/>
        </w:rPr>
        <w:t xml:space="preserve"> in accordance with our vision</w:t>
      </w:r>
      <w:r>
        <w:rPr>
          <w:rFonts w:ascii="Aptos" w:hAnsi="Aptos" w:cstheme="minorHAnsi"/>
        </w:rPr>
        <w:t xml:space="preserve">, </w:t>
      </w:r>
      <w:r w:rsidR="002D56C5" w:rsidRPr="00986FDC">
        <w:rPr>
          <w:rFonts w:ascii="Aptos" w:hAnsi="Aptos" w:cstheme="minorHAnsi"/>
        </w:rPr>
        <w:t>values</w:t>
      </w:r>
      <w:r w:rsidR="00052433" w:rsidRPr="00986FDC">
        <w:rPr>
          <w:rFonts w:ascii="Aptos" w:hAnsi="Aptos" w:cstheme="minorHAnsi"/>
        </w:rPr>
        <w:t xml:space="preserve">, </w:t>
      </w:r>
      <w:r w:rsidR="005D3853" w:rsidRPr="00986FDC">
        <w:rPr>
          <w:rFonts w:ascii="Aptos" w:hAnsi="Aptos" w:cstheme="minorHAnsi"/>
        </w:rPr>
        <w:t>policies and procedures</w:t>
      </w:r>
      <w:r>
        <w:rPr>
          <w:rFonts w:ascii="Aptos" w:hAnsi="Aptos" w:cstheme="minorHAnsi"/>
        </w:rPr>
        <w:t xml:space="preserve">; </w:t>
      </w:r>
      <w:r w:rsidR="004E0D4F" w:rsidRPr="00986FDC">
        <w:rPr>
          <w:rFonts w:ascii="Aptos" w:hAnsi="Aptos" w:cstheme="minorHAnsi"/>
        </w:rPr>
        <w:t xml:space="preserve">contribute flexibly to </w:t>
      </w:r>
      <w:r>
        <w:rPr>
          <w:rFonts w:ascii="Aptos" w:hAnsi="Aptos" w:cstheme="minorHAnsi"/>
        </w:rPr>
        <w:t xml:space="preserve">meet organisational </w:t>
      </w:r>
      <w:r w:rsidR="00052433" w:rsidRPr="00986FDC">
        <w:rPr>
          <w:rFonts w:ascii="Aptos" w:hAnsi="Aptos" w:cstheme="minorHAnsi"/>
        </w:rPr>
        <w:t>objectives.</w:t>
      </w:r>
    </w:p>
    <w:p w14:paraId="277693B2" w14:textId="77777777" w:rsidR="004E0D4F" w:rsidRPr="00986FDC" w:rsidRDefault="004E0D4F" w:rsidP="00986FDC">
      <w:pPr>
        <w:pStyle w:val="xxmsonormal"/>
        <w:shd w:val="clear" w:color="auto" w:fill="FFFFFF"/>
        <w:spacing w:before="0" w:beforeAutospacing="0" w:after="0" w:afterAutospacing="0" w:line="276" w:lineRule="auto"/>
        <w:ind w:left="786"/>
        <w:rPr>
          <w:rFonts w:ascii="Aptos" w:hAnsi="Aptos" w:cs="Calibri"/>
        </w:rPr>
      </w:pPr>
    </w:p>
    <w:p w14:paraId="79D6086A" w14:textId="77777777" w:rsidR="0052005B" w:rsidRPr="00986FDC" w:rsidRDefault="0052005B" w:rsidP="00986FDC">
      <w:pPr>
        <w:pStyle w:val="paragraph"/>
        <w:spacing w:before="0" w:beforeAutospacing="0" w:after="0" w:afterAutospacing="0" w:line="276" w:lineRule="auto"/>
        <w:ind w:left="770"/>
        <w:textAlignment w:val="baseline"/>
        <w:rPr>
          <w:rFonts w:ascii="Aptos" w:hAnsi="Aptos" w:cstheme="minorHAnsi"/>
        </w:rPr>
      </w:pPr>
    </w:p>
    <w:p w14:paraId="5415F985" w14:textId="0AFDED41" w:rsidR="0024393C" w:rsidRPr="00986FDC" w:rsidRDefault="0024393C" w:rsidP="00986FD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ptos" w:hAnsi="Aptos" w:cstheme="minorHAnsi"/>
          <w:color w:val="002060"/>
        </w:rPr>
      </w:pPr>
      <w:r w:rsidRPr="00986FDC">
        <w:rPr>
          <w:rStyle w:val="normaltextrun"/>
          <w:rFonts w:ascii="Aptos" w:hAnsi="Aptos" w:cstheme="minorHAnsi"/>
          <w:b/>
          <w:bCs/>
          <w:color w:val="002060"/>
        </w:rPr>
        <w:t>Competency Framework</w:t>
      </w:r>
      <w:r w:rsidRPr="00986FDC">
        <w:rPr>
          <w:rStyle w:val="eop"/>
          <w:rFonts w:ascii="Aptos" w:hAnsi="Aptos" w:cstheme="minorHAnsi"/>
          <w:color w:val="002060"/>
        </w:rPr>
        <w:t> </w:t>
      </w:r>
    </w:p>
    <w:p w14:paraId="095B3F11" w14:textId="77777777" w:rsidR="003F49DA" w:rsidRPr="00986FDC" w:rsidRDefault="003F49DA" w:rsidP="00986FDC">
      <w:pPr>
        <w:pStyle w:val="paragraph"/>
        <w:spacing w:before="0" w:beforeAutospacing="0" w:after="0" w:afterAutospacing="0" w:line="276" w:lineRule="auto"/>
        <w:textAlignment w:val="baseline"/>
        <w:rPr>
          <w:rFonts w:ascii="Aptos" w:hAnsi="Aptos" w:cstheme="minorHAnsi"/>
        </w:rPr>
      </w:pPr>
    </w:p>
    <w:p w14:paraId="6A124AA4" w14:textId="77777777" w:rsidR="0024393C" w:rsidRPr="00986FDC" w:rsidRDefault="0024393C" w:rsidP="00986FDC">
      <w:pPr>
        <w:pStyle w:val="paragraph"/>
        <w:spacing w:before="0" w:beforeAutospacing="0" w:after="0" w:afterAutospacing="0" w:line="276" w:lineRule="auto"/>
        <w:textAlignment w:val="baseline"/>
        <w:rPr>
          <w:rFonts w:ascii="Aptos" w:hAnsi="Aptos" w:cstheme="minorHAnsi"/>
        </w:rPr>
      </w:pPr>
      <w:r w:rsidRPr="00986FDC">
        <w:rPr>
          <w:rStyle w:val="eop"/>
          <w:rFonts w:ascii="Aptos" w:hAnsi="Aptos" w:cstheme="minorHAnsi"/>
        </w:rPr>
        <w:t> </w:t>
      </w:r>
    </w:p>
    <w:p w14:paraId="5AC661EC" w14:textId="77777777" w:rsidR="0024393C" w:rsidRPr="00986FDC" w:rsidRDefault="0024393C" w:rsidP="00986FD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ptos" w:hAnsi="Aptos" w:cstheme="minorHAnsi"/>
        </w:rPr>
      </w:pPr>
      <w:r w:rsidRPr="00986FDC">
        <w:rPr>
          <w:rStyle w:val="normaltextrun"/>
          <w:rFonts w:ascii="Aptos" w:hAnsi="Aptos" w:cstheme="minorHAnsi"/>
          <w:b/>
          <w:bCs/>
        </w:rPr>
        <w:t>(i)</w:t>
      </w:r>
      <w:r w:rsidRPr="00986FDC">
        <w:rPr>
          <w:rStyle w:val="tabchar"/>
          <w:rFonts w:ascii="Aptos" w:hAnsi="Aptos" w:cstheme="minorHAnsi"/>
        </w:rPr>
        <w:tab/>
      </w:r>
      <w:r w:rsidRPr="00986FDC">
        <w:rPr>
          <w:rStyle w:val="normaltextrun"/>
          <w:rFonts w:ascii="Aptos" w:hAnsi="Aptos" w:cstheme="minorHAnsi"/>
          <w:b/>
          <w:bCs/>
        </w:rPr>
        <w:t>Core Competencies</w:t>
      </w:r>
      <w:r w:rsidRPr="00986FDC">
        <w:rPr>
          <w:rStyle w:val="eop"/>
          <w:rFonts w:ascii="Aptos" w:hAnsi="Aptos" w:cstheme="minorHAnsi"/>
        </w:rPr>
        <w:t> </w:t>
      </w:r>
    </w:p>
    <w:p w14:paraId="25B6F46E" w14:textId="77777777" w:rsidR="0024393C" w:rsidRPr="00480A8D" w:rsidRDefault="0024393C" w:rsidP="00986FDC">
      <w:pPr>
        <w:pStyle w:val="paragraph"/>
        <w:spacing w:before="0" w:beforeAutospacing="0" w:after="0" w:afterAutospacing="0" w:line="276" w:lineRule="auto"/>
        <w:textAlignment w:val="baseline"/>
        <w:rPr>
          <w:rFonts w:ascii="Aptos" w:hAnsi="Aptos" w:cstheme="minorHAnsi"/>
          <w:sz w:val="16"/>
          <w:szCs w:val="16"/>
        </w:rPr>
      </w:pPr>
    </w:p>
    <w:p w14:paraId="07A78D9A" w14:textId="1D0BD9C9" w:rsidR="0024393C" w:rsidRPr="00986FDC" w:rsidRDefault="0024393C" w:rsidP="00986FDC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ptos" w:hAnsi="Aptos" w:cstheme="minorHAnsi"/>
        </w:rPr>
      </w:pPr>
      <w:r w:rsidRPr="00986FDC">
        <w:rPr>
          <w:rStyle w:val="normaltextrun"/>
          <w:rFonts w:ascii="Aptos" w:hAnsi="Aptos" w:cstheme="minorHAnsi"/>
        </w:rPr>
        <w:t xml:space="preserve">The post holder will be expected to demonstrate that they meet Homeless Network Scotland’s core values and competencies at </w:t>
      </w:r>
      <w:r w:rsidRPr="00986FDC">
        <w:rPr>
          <w:rStyle w:val="normaltextrun"/>
          <w:rFonts w:ascii="Aptos" w:hAnsi="Aptos" w:cstheme="minorHAnsi"/>
          <w:b/>
          <w:bCs/>
        </w:rPr>
        <w:t xml:space="preserve">Level </w:t>
      </w:r>
      <w:r w:rsidR="008E6F96" w:rsidRPr="00986FDC">
        <w:rPr>
          <w:rStyle w:val="normaltextrun"/>
          <w:rFonts w:ascii="Aptos" w:hAnsi="Aptos" w:cstheme="minorHAnsi"/>
          <w:b/>
          <w:bCs/>
        </w:rPr>
        <w:t>4</w:t>
      </w:r>
      <w:r w:rsidR="00480A8D">
        <w:rPr>
          <w:rStyle w:val="normaltextrun"/>
          <w:rFonts w:ascii="Aptos" w:hAnsi="Aptos" w:cstheme="minorHAnsi"/>
          <w:i/>
          <w:iCs/>
        </w:rPr>
        <w:t>.</w:t>
      </w:r>
    </w:p>
    <w:p w14:paraId="41F011E1" w14:textId="77777777" w:rsidR="0024393C" w:rsidRPr="00986FDC" w:rsidRDefault="0024393C" w:rsidP="00986FD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ptos" w:hAnsi="Aptos" w:cstheme="minorHAnsi"/>
        </w:rPr>
      </w:pPr>
      <w:r w:rsidRPr="00986FDC">
        <w:rPr>
          <w:rStyle w:val="eop"/>
          <w:rFonts w:ascii="Aptos" w:hAnsi="Aptos" w:cstheme="minorHAnsi"/>
        </w:rPr>
        <w:t> </w:t>
      </w:r>
    </w:p>
    <w:p w14:paraId="33D8CC74" w14:textId="77777777" w:rsidR="00A963E3" w:rsidRPr="00986FDC" w:rsidRDefault="00A963E3" w:rsidP="00986FDC">
      <w:pPr>
        <w:pStyle w:val="paragraph"/>
        <w:spacing w:before="0" w:beforeAutospacing="0" w:after="0" w:afterAutospacing="0" w:line="276" w:lineRule="auto"/>
        <w:textAlignment w:val="baseline"/>
        <w:rPr>
          <w:rFonts w:ascii="Aptos" w:hAnsi="Aptos" w:cstheme="minorHAnsi"/>
        </w:rPr>
      </w:pPr>
    </w:p>
    <w:p w14:paraId="31EAC2C6" w14:textId="77777777" w:rsidR="0024393C" w:rsidRPr="00986FDC" w:rsidRDefault="0024393C" w:rsidP="00986FDC">
      <w:pPr>
        <w:pStyle w:val="paragraph"/>
        <w:spacing w:before="0" w:beforeAutospacing="0" w:after="0" w:afterAutospacing="0" w:line="276" w:lineRule="auto"/>
        <w:ind w:left="420" w:hanging="420"/>
        <w:textAlignment w:val="baseline"/>
        <w:rPr>
          <w:rStyle w:val="eop"/>
          <w:rFonts w:ascii="Aptos" w:hAnsi="Aptos" w:cstheme="minorHAnsi"/>
        </w:rPr>
      </w:pPr>
      <w:r w:rsidRPr="00986FDC">
        <w:rPr>
          <w:rStyle w:val="normaltextrun"/>
          <w:rFonts w:ascii="Aptos" w:hAnsi="Aptos" w:cstheme="minorHAnsi"/>
          <w:b/>
          <w:bCs/>
        </w:rPr>
        <w:t>(ii)</w:t>
      </w:r>
      <w:r w:rsidRPr="00986FDC">
        <w:rPr>
          <w:rStyle w:val="tabchar"/>
          <w:rFonts w:ascii="Aptos" w:hAnsi="Aptos" w:cstheme="minorHAnsi"/>
        </w:rPr>
        <w:tab/>
      </w:r>
      <w:r w:rsidRPr="00986FDC">
        <w:rPr>
          <w:rStyle w:val="tabchar"/>
          <w:rFonts w:ascii="Aptos" w:hAnsi="Aptos" w:cstheme="minorHAnsi"/>
          <w:color w:val="2E74B5"/>
        </w:rPr>
        <w:tab/>
      </w:r>
      <w:r w:rsidRPr="00986FDC">
        <w:rPr>
          <w:rStyle w:val="normaltextrun"/>
          <w:rFonts w:ascii="Aptos" w:hAnsi="Aptos" w:cstheme="minorHAnsi"/>
          <w:b/>
          <w:bCs/>
        </w:rPr>
        <w:t>Job Specific Competencies</w:t>
      </w:r>
      <w:r w:rsidRPr="00986FDC">
        <w:rPr>
          <w:rStyle w:val="eop"/>
          <w:rFonts w:ascii="Aptos" w:hAnsi="Aptos" w:cstheme="minorHAnsi"/>
        </w:rPr>
        <w:t> </w:t>
      </w:r>
    </w:p>
    <w:p w14:paraId="08CB0FB4" w14:textId="77777777" w:rsidR="0024393C" w:rsidRPr="00480A8D" w:rsidRDefault="0024393C" w:rsidP="00986FDC">
      <w:pPr>
        <w:pStyle w:val="paragraph"/>
        <w:spacing w:before="0" w:beforeAutospacing="0" w:after="0" w:afterAutospacing="0" w:line="276" w:lineRule="auto"/>
        <w:ind w:left="420" w:hanging="420"/>
        <w:textAlignment w:val="baseline"/>
        <w:rPr>
          <w:rFonts w:ascii="Aptos" w:hAnsi="Aptos" w:cstheme="minorHAnsi"/>
          <w:color w:val="2E74B5"/>
          <w:sz w:val="16"/>
          <w:szCs w:val="16"/>
        </w:rPr>
      </w:pPr>
    </w:p>
    <w:p w14:paraId="5C4C41DD" w14:textId="14F181F0" w:rsidR="00CC6B6D" w:rsidRPr="00986FDC" w:rsidRDefault="003F49DA" w:rsidP="00986FDC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rFonts w:ascii="Aptos" w:hAnsi="Aptos" w:cstheme="minorHAnsi"/>
        </w:rPr>
      </w:pPr>
      <w:r w:rsidRPr="00986FDC">
        <w:rPr>
          <w:rStyle w:val="normaltextrun"/>
          <w:rFonts w:ascii="Aptos" w:hAnsi="Aptos" w:cstheme="minorHAnsi"/>
        </w:rPr>
        <w:t>T</w:t>
      </w:r>
      <w:r w:rsidR="0024393C" w:rsidRPr="00986FDC">
        <w:rPr>
          <w:rStyle w:val="normaltextrun"/>
          <w:rFonts w:ascii="Aptos" w:hAnsi="Aptos" w:cstheme="minorHAnsi"/>
        </w:rPr>
        <w:t xml:space="preserve">he post holder will </w:t>
      </w:r>
      <w:r w:rsidRPr="00986FDC">
        <w:rPr>
          <w:rStyle w:val="normaltextrun"/>
          <w:rFonts w:ascii="Aptos" w:hAnsi="Aptos" w:cstheme="minorHAnsi"/>
        </w:rPr>
        <w:t xml:space="preserve">also </w:t>
      </w:r>
      <w:r w:rsidR="0024393C" w:rsidRPr="00986FDC">
        <w:rPr>
          <w:rStyle w:val="normaltextrun"/>
          <w:rFonts w:ascii="Aptos" w:hAnsi="Aptos" w:cstheme="minorHAnsi"/>
        </w:rPr>
        <w:t>be expected to meet the following job specific competencies</w:t>
      </w:r>
      <w:r w:rsidR="00707B49" w:rsidRPr="00986FDC">
        <w:rPr>
          <w:rStyle w:val="normaltextrun"/>
          <w:rFonts w:ascii="Aptos" w:hAnsi="Aptos" w:cstheme="minorHAnsi"/>
        </w:rPr>
        <w:t>,</w:t>
      </w:r>
      <w:r w:rsidR="00AF6D64" w:rsidRPr="00986FDC">
        <w:rPr>
          <w:rStyle w:val="normaltextrun"/>
          <w:rFonts w:ascii="Aptos" w:hAnsi="Aptos" w:cstheme="minorHAnsi"/>
        </w:rPr>
        <w:t xml:space="preserve"> or </w:t>
      </w:r>
      <w:r w:rsidR="00707B49" w:rsidRPr="00986FDC">
        <w:rPr>
          <w:rStyle w:val="normaltextrun"/>
          <w:rFonts w:ascii="Aptos" w:hAnsi="Aptos" w:cstheme="minorHAnsi"/>
        </w:rPr>
        <w:t xml:space="preserve">clearly </w:t>
      </w:r>
      <w:r w:rsidR="00AF6D64" w:rsidRPr="00986FDC">
        <w:rPr>
          <w:rStyle w:val="normaltextrun"/>
          <w:rFonts w:ascii="Aptos" w:hAnsi="Aptos" w:cstheme="minorHAnsi"/>
        </w:rPr>
        <w:t>show how the</w:t>
      </w:r>
      <w:r w:rsidRPr="00986FDC">
        <w:rPr>
          <w:rStyle w:val="normaltextrun"/>
          <w:rFonts w:ascii="Aptos" w:hAnsi="Aptos" w:cstheme="minorHAnsi"/>
        </w:rPr>
        <w:t xml:space="preserve">y </w:t>
      </w:r>
      <w:r w:rsidR="00AF6D64" w:rsidRPr="00986FDC">
        <w:rPr>
          <w:rStyle w:val="normaltextrun"/>
          <w:rFonts w:ascii="Aptos" w:hAnsi="Aptos" w:cstheme="minorHAnsi"/>
        </w:rPr>
        <w:t xml:space="preserve">could be </w:t>
      </w:r>
      <w:r w:rsidR="00707B49" w:rsidRPr="00986FDC">
        <w:rPr>
          <w:rStyle w:val="normaltextrun"/>
          <w:rFonts w:ascii="Aptos" w:hAnsi="Aptos" w:cstheme="minorHAnsi"/>
        </w:rPr>
        <w:t xml:space="preserve">quickly </w:t>
      </w:r>
      <w:r w:rsidR="00AF6D64" w:rsidRPr="00986FDC">
        <w:rPr>
          <w:rStyle w:val="normaltextrun"/>
          <w:rFonts w:ascii="Aptos" w:hAnsi="Aptos" w:cstheme="minorHAnsi"/>
        </w:rPr>
        <w:t>developed:</w:t>
      </w:r>
      <w:r w:rsidR="0024393C" w:rsidRPr="00986FDC">
        <w:rPr>
          <w:rStyle w:val="eop"/>
          <w:rFonts w:ascii="Aptos" w:hAnsi="Aptos" w:cstheme="minorHAnsi"/>
        </w:rPr>
        <w:t> </w:t>
      </w:r>
    </w:p>
    <w:p w14:paraId="0165FDBC" w14:textId="77777777" w:rsidR="008E6F96" w:rsidRPr="00986FDC" w:rsidRDefault="008E6F96" w:rsidP="00986FDC">
      <w:pPr>
        <w:pStyle w:val="ListParagraph"/>
        <w:spacing w:after="0" w:line="276" w:lineRule="auto"/>
        <w:ind w:left="1080"/>
        <w:jc w:val="both"/>
        <w:rPr>
          <w:rFonts w:ascii="Aptos" w:eastAsia="Times New Roman" w:hAnsi="Aptos" w:cstheme="minorHAnsi"/>
          <w:bCs/>
          <w:color w:val="FF0000"/>
          <w:sz w:val="24"/>
          <w:szCs w:val="24"/>
        </w:rPr>
      </w:pPr>
    </w:p>
    <w:p w14:paraId="7D698A55" w14:textId="77777777" w:rsidR="00A2119E" w:rsidRDefault="008E6F96" w:rsidP="00B1477D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line="276" w:lineRule="auto"/>
        <w:ind w:left="1080"/>
        <w:rPr>
          <w:rFonts w:ascii="Aptos" w:hAnsi="Aptos" w:cs="Calibri"/>
          <w:color w:val="000000"/>
        </w:rPr>
      </w:pPr>
      <w:r w:rsidRPr="00A2119E">
        <w:rPr>
          <w:rFonts w:ascii="Aptos" w:hAnsi="Aptos" w:cs="Calibri"/>
          <w:color w:val="000000"/>
        </w:rPr>
        <w:t xml:space="preserve">Expert knowledge of the housing and homelessness policy </w:t>
      </w:r>
      <w:r w:rsidR="00C91AFD" w:rsidRPr="00A2119E">
        <w:rPr>
          <w:rFonts w:ascii="Aptos" w:hAnsi="Aptos" w:cs="Calibri"/>
          <w:color w:val="000000"/>
        </w:rPr>
        <w:t xml:space="preserve">landscape </w:t>
      </w:r>
      <w:r w:rsidRPr="00A2119E">
        <w:rPr>
          <w:rFonts w:ascii="Aptos" w:hAnsi="Aptos" w:cs="Calibri"/>
          <w:color w:val="000000"/>
        </w:rPr>
        <w:t>in Scotland</w:t>
      </w:r>
      <w:r w:rsidR="00A2119E">
        <w:rPr>
          <w:rFonts w:ascii="Aptos" w:hAnsi="Aptos" w:cs="Calibri"/>
          <w:color w:val="000000"/>
        </w:rPr>
        <w:t xml:space="preserve"> - </w:t>
      </w:r>
      <w:r w:rsidR="00A2119E" w:rsidRPr="00A2119E">
        <w:rPr>
          <w:rFonts w:ascii="Aptos" w:hAnsi="Aptos" w:cs="Calibri"/>
          <w:color w:val="000000"/>
        </w:rPr>
        <w:t>or hold an adjacent policy specialism.</w:t>
      </w:r>
    </w:p>
    <w:p w14:paraId="2FECB7EE" w14:textId="699111EC" w:rsidR="008E6F96" w:rsidRPr="00A2119E" w:rsidRDefault="008E6F96" w:rsidP="00B1477D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line="276" w:lineRule="auto"/>
        <w:ind w:left="1080"/>
        <w:rPr>
          <w:rFonts w:ascii="Aptos" w:hAnsi="Aptos" w:cs="Calibri"/>
          <w:color w:val="000000"/>
        </w:rPr>
      </w:pPr>
      <w:r w:rsidRPr="00A2119E">
        <w:rPr>
          <w:rFonts w:ascii="Aptos" w:eastAsia="Times New Roman" w:hAnsi="Aptos" w:cstheme="minorHAnsi"/>
          <w:bCs/>
        </w:rPr>
        <w:t xml:space="preserve">An experienced and motivational project </w:t>
      </w:r>
      <w:r w:rsidR="00100559" w:rsidRPr="00A2119E">
        <w:rPr>
          <w:rFonts w:ascii="Aptos" w:eastAsia="Times New Roman" w:hAnsi="Aptos" w:cstheme="minorHAnsi"/>
          <w:bCs/>
        </w:rPr>
        <w:t>developer,</w:t>
      </w:r>
      <w:r w:rsidRPr="00A2119E">
        <w:rPr>
          <w:rFonts w:ascii="Aptos" w:eastAsia="Times New Roman" w:hAnsi="Aptos" w:cstheme="minorHAnsi"/>
          <w:bCs/>
        </w:rPr>
        <w:t xml:space="preserve"> ideally in multi-partner structures.</w:t>
      </w:r>
    </w:p>
    <w:p w14:paraId="49214847" w14:textId="77777777" w:rsidR="008E6F96" w:rsidRPr="00986FDC" w:rsidRDefault="008E6F96" w:rsidP="00986FDC">
      <w:pPr>
        <w:shd w:val="clear" w:color="auto" w:fill="FFFFFF"/>
        <w:spacing w:line="276" w:lineRule="auto"/>
        <w:ind w:left="720"/>
        <w:rPr>
          <w:rFonts w:ascii="Aptos" w:hAnsi="Aptos" w:cs="Calibri"/>
          <w:color w:val="000000"/>
        </w:rPr>
      </w:pPr>
    </w:p>
    <w:p w14:paraId="7D64575F" w14:textId="772E5FE2" w:rsidR="008E6F96" w:rsidRPr="00986FDC" w:rsidRDefault="008E6F96" w:rsidP="00986FDC">
      <w:pPr>
        <w:shd w:val="clear" w:color="auto" w:fill="FFFFFF"/>
        <w:spacing w:line="276" w:lineRule="auto"/>
        <w:ind w:left="720"/>
        <w:rPr>
          <w:rFonts w:ascii="Aptos" w:hAnsi="Aptos" w:cs="Calibri"/>
          <w:color w:val="000000"/>
        </w:rPr>
      </w:pPr>
      <w:r w:rsidRPr="00986FDC">
        <w:rPr>
          <w:rFonts w:ascii="Aptos" w:hAnsi="Aptos" w:cs="Calibri"/>
          <w:color w:val="000000"/>
        </w:rPr>
        <w:t>And have:</w:t>
      </w:r>
    </w:p>
    <w:p w14:paraId="25374182" w14:textId="77777777" w:rsidR="008E6F96" w:rsidRPr="00986FDC" w:rsidRDefault="008E6F96" w:rsidP="00986FDC">
      <w:pPr>
        <w:shd w:val="clear" w:color="auto" w:fill="FFFFFF"/>
        <w:spacing w:line="276" w:lineRule="auto"/>
        <w:ind w:left="720"/>
        <w:rPr>
          <w:rFonts w:ascii="Aptos" w:hAnsi="Aptos" w:cs="Calibri"/>
          <w:color w:val="000000"/>
        </w:rPr>
      </w:pPr>
    </w:p>
    <w:p w14:paraId="4A10ABB1" w14:textId="007BE63F" w:rsidR="008E6F96" w:rsidRPr="00986FDC" w:rsidRDefault="008E6F96" w:rsidP="00986FDC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line="276" w:lineRule="auto"/>
        <w:ind w:left="1080"/>
        <w:rPr>
          <w:rFonts w:ascii="Aptos" w:hAnsi="Aptos" w:cs="Calibri"/>
          <w:color w:val="000000"/>
        </w:rPr>
      </w:pPr>
      <w:r w:rsidRPr="00986FDC">
        <w:rPr>
          <w:rFonts w:ascii="Aptos" w:hAnsi="Aptos" w:cs="Calibri"/>
          <w:color w:val="000000"/>
        </w:rPr>
        <w:t>Success in a policy, public affairs or other influencing role.</w:t>
      </w:r>
    </w:p>
    <w:p w14:paraId="0156B3F0" w14:textId="0DC85C48" w:rsidR="008E6F96" w:rsidRPr="00986FDC" w:rsidRDefault="008E6F96" w:rsidP="00986FDC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line="276" w:lineRule="auto"/>
        <w:ind w:left="1080"/>
        <w:rPr>
          <w:rFonts w:ascii="Aptos" w:hAnsi="Aptos" w:cs="Calibri"/>
          <w:color w:val="000000"/>
        </w:rPr>
      </w:pPr>
      <w:r w:rsidRPr="00986FDC">
        <w:rPr>
          <w:rFonts w:ascii="Aptos" w:eastAsia="Times New Roman" w:hAnsi="Aptos" w:cstheme="minorHAnsi"/>
          <w:bCs/>
        </w:rPr>
        <w:t xml:space="preserve">Knowledge and experience of </w:t>
      </w:r>
      <w:r w:rsidR="00A2119E">
        <w:rPr>
          <w:rFonts w:ascii="Aptos" w:eastAsia="Times New Roman" w:hAnsi="Aptos" w:cstheme="minorHAnsi"/>
          <w:bCs/>
        </w:rPr>
        <w:t>impact measurement and reporting.</w:t>
      </w:r>
    </w:p>
    <w:p w14:paraId="501EA5E1" w14:textId="6BA89A71" w:rsidR="008E6F96" w:rsidRPr="00986FDC" w:rsidRDefault="008E6F96" w:rsidP="00986FDC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line="276" w:lineRule="auto"/>
        <w:ind w:left="1080"/>
        <w:rPr>
          <w:rFonts w:ascii="Aptos" w:hAnsi="Aptos" w:cs="Calibri"/>
          <w:color w:val="000000"/>
        </w:rPr>
      </w:pPr>
      <w:r w:rsidRPr="00986FDC">
        <w:rPr>
          <w:rFonts w:ascii="Aptos" w:hAnsi="Aptos" w:cs="Calibri"/>
          <w:color w:val="000000"/>
        </w:rPr>
        <w:t xml:space="preserve">Exceptional written </w:t>
      </w:r>
      <w:r w:rsidR="00A2119E">
        <w:rPr>
          <w:rFonts w:ascii="Aptos" w:hAnsi="Aptos" w:cs="Calibri"/>
          <w:color w:val="000000"/>
        </w:rPr>
        <w:t xml:space="preserve">and verbal </w:t>
      </w:r>
      <w:r w:rsidRPr="00986FDC">
        <w:rPr>
          <w:rFonts w:ascii="Aptos" w:hAnsi="Aptos" w:cs="Calibri"/>
          <w:color w:val="000000"/>
        </w:rPr>
        <w:t>communications skills.</w:t>
      </w:r>
    </w:p>
    <w:sectPr w:rsidR="008E6F96" w:rsidRPr="00986FDC" w:rsidSect="007642CC"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5769" w14:textId="77777777" w:rsidR="002B249A" w:rsidRDefault="002B249A">
      <w:r>
        <w:separator/>
      </w:r>
    </w:p>
  </w:endnote>
  <w:endnote w:type="continuationSeparator" w:id="0">
    <w:p w14:paraId="3528299A" w14:textId="77777777" w:rsidR="002B249A" w:rsidRDefault="002B249A">
      <w:r>
        <w:continuationSeparator/>
      </w:r>
    </w:p>
  </w:endnote>
  <w:endnote w:type="continuationNotice" w:id="1">
    <w:p w14:paraId="43227DFF" w14:textId="77777777" w:rsidR="002B249A" w:rsidRDefault="002B24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charset w:val="00"/>
    <w:family w:val="auto"/>
    <w:pitch w:val="variable"/>
    <w:sig w:usb0="A00002FF" w:usb1="5000205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itectur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92D1" w14:textId="77777777" w:rsidR="00E14567" w:rsidRDefault="00E14567" w:rsidP="00E145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1F4A38" w14:textId="77777777" w:rsidR="00E14567" w:rsidRDefault="00E14567" w:rsidP="00E145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63EB" w14:textId="77777777" w:rsidR="003D108D" w:rsidRPr="00532C02" w:rsidRDefault="003D108D">
    <w:pPr>
      <w:pStyle w:val="Footer"/>
      <w:jc w:val="center"/>
      <w:rPr>
        <w:rFonts w:ascii="Calibri Light" w:hAnsi="Calibri Light" w:cs="Calibri Light"/>
        <w:bCs/>
        <w:color w:val="201751"/>
        <w:sz w:val="20"/>
      </w:rPr>
    </w:pPr>
    <w:r w:rsidRPr="00532C02">
      <w:rPr>
        <w:rFonts w:ascii="Calibri Light" w:hAnsi="Calibri Light" w:cs="Calibri Light"/>
        <w:bCs/>
        <w:color w:val="201751"/>
        <w:sz w:val="20"/>
      </w:rPr>
      <w:t>[</w:t>
    </w:r>
    <w:r w:rsidRPr="00532C02">
      <w:rPr>
        <w:rFonts w:ascii="Calibri Light" w:hAnsi="Calibri Light" w:cs="Calibri Light"/>
        <w:bCs/>
        <w:color w:val="201751"/>
        <w:sz w:val="20"/>
      </w:rPr>
      <w:fldChar w:fldCharType="begin"/>
    </w:r>
    <w:r w:rsidRPr="00532C02">
      <w:rPr>
        <w:rFonts w:ascii="Calibri Light" w:hAnsi="Calibri Light" w:cs="Calibri Light"/>
        <w:bCs/>
        <w:color w:val="201751"/>
        <w:sz w:val="20"/>
      </w:rPr>
      <w:instrText xml:space="preserve"> PAGE   \* MERGEFORMAT </w:instrText>
    </w:r>
    <w:r w:rsidRPr="00532C02">
      <w:rPr>
        <w:rFonts w:ascii="Calibri Light" w:hAnsi="Calibri Light" w:cs="Calibri Light"/>
        <w:bCs/>
        <w:color w:val="201751"/>
        <w:sz w:val="20"/>
      </w:rPr>
      <w:fldChar w:fldCharType="separate"/>
    </w:r>
    <w:r w:rsidR="00856A42" w:rsidRPr="00532C02">
      <w:rPr>
        <w:rFonts w:ascii="Calibri Light" w:hAnsi="Calibri Light" w:cs="Calibri Light"/>
        <w:bCs/>
        <w:noProof/>
        <w:color w:val="201751"/>
        <w:sz w:val="20"/>
      </w:rPr>
      <w:t>6</w:t>
    </w:r>
    <w:r w:rsidRPr="00532C02">
      <w:rPr>
        <w:rFonts w:ascii="Calibri Light" w:hAnsi="Calibri Light" w:cs="Calibri Light"/>
        <w:bCs/>
        <w:noProof/>
        <w:color w:val="201751"/>
        <w:sz w:val="20"/>
      </w:rPr>
      <w:fldChar w:fldCharType="end"/>
    </w:r>
    <w:r w:rsidRPr="00532C02">
      <w:rPr>
        <w:rFonts w:ascii="Calibri Light" w:hAnsi="Calibri Light" w:cs="Calibri Light"/>
        <w:bCs/>
        <w:color w:val="201751"/>
        <w:sz w:val="20"/>
      </w:rPr>
      <w:t>]</w:t>
    </w:r>
  </w:p>
  <w:p w14:paraId="02B7EFCA" w14:textId="77777777" w:rsidR="00902834" w:rsidRPr="007D14BB" w:rsidRDefault="00902834" w:rsidP="00E14567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FFEE" w14:textId="77777777" w:rsidR="00846C64" w:rsidRDefault="00846C64">
    <w:pPr>
      <w:pStyle w:val="Footer"/>
    </w:pPr>
  </w:p>
  <w:p w14:paraId="7A9D3169" w14:textId="77777777" w:rsidR="00846C64" w:rsidRDefault="00846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DD97" w14:textId="77777777" w:rsidR="002B249A" w:rsidRDefault="002B249A">
      <w:r>
        <w:separator/>
      </w:r>
    </w:p>
  </w:footnote>
  <w:footnote w:type="continuationSeparator" w:id="0">
    <w:p w14:paraId="6BF58E68" w14:textId="77777777" w:rsidR="002B249A" w:rsidRDefault="002B249A">
      <w:r>
        <w:continuationSeparator/>
      </w:r>
    </w:p>
  </w:footnote>
  <w:footnote w:type="continuationNotice" w:id="1">
    <w:p w14:paraId="30586B43" w14:textId="77777777" w:rsidR="002B249A" w:rsidRDefault="002B24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8E00" w14:textId="04018E06" w:rsidR="006711F8" w:rsidRDefault="004E486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FAB536C" wp14:editId="24FFCA53">
              <wp:simplePos x="0" y="0"/>
              <wp:positionH relativeFrom="column">
                <wp:posOffset>-701040</wp:posOffset>
              </wp:positionH>
              <wp:positionV relativeFrom="paragraph">
                <wp:posOffset>-440690</wp:posOffset>
              </wp:positionV>
              <wp:extent cx="7520305" cy="276225"/>
              <wp:effectExtent l="0" t="0" r="444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0305" cy="276225"/>
                      </a:xfrm>
                      <a:prstGeom prst="rect">
                        <a:avLst/>
                      </a:prstGeom>
                      <a:solidFill>
                        <a:srgbClr val="E506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2B15B" w14:textId="77777777" w:rsidR="006711F8" w:rsidRPr="00E443F8" w:rsidRDefault="006711F8" w:rsidP="006711F8">
                          <w:pPr>
                            <w:jc w:val="center"/>
                            <w:rPr>
                              <w:rFonts w:ascii="Gotham Medium" w:hAnsi="Gotham Medium"/>
                              <w:color w:val="002060"/>
                            </w:rPr>
                          </w:pPr>
                          <w:r w:rsidRPr="006711F8">
                            <w:rPr>
                              <w:rFonts w:ascii="Gotham Medium" w:hAnsi="Gotham Medium"/>
                              <w:color w:val="FFFFFF"/>
                            </w:rPr>
                            <w:t xml:space="preserve">                 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AB53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5.2pt;margin-top:-34.7pt;width:592.15pt;height:2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" fillcolor="#e50695" stroked="f">
              <v:textbox>
                <w:txbxContent>
                  <w:p w14:paraId="5152B15B" w14:textId="77777777" w:rsidR="006711F8" w:rsidRPr="00E443F8" w:rsidRDefault="006711F8" w:rsidP="006711F8">
                    <w:pPr>
                      <w:jc w:val="center"/>
                      <w:rPr>
                        <w:rFonts w:ascii="Gotham Medium" w:hAnsi="Gotham Medium"/>
                        <w:color w:val="002060"/>
                      </w:rPr>
                    </w:pPr>
                    <w:r w:rsidRPr="006711F8">
                      <w:rPr>
                        <w:rFonts w:ascii="Gotham Medium" w:hAnsi="Gotham Medium"/>
                        <w:color w:val="FFFFFF"/>
                      </w:rPr>
                      <w:t xml:space="preserve">                                                                                                       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04EC" w14:textId="77777777" w:rsidR="00475D43" w:rsidRDefault="00475D43">
    <w:pPr>
      <w:pStyle w:val="Header"/>
    </w:pPr>
  </w:p>
  <w:p w14:paraId="4383898E" w14:textId="77777777" w:rsidR="00475D43" w:rsidRDefault="00475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722BE"/>
    <w:multiLevelType w:val="hybridMultilevel"/>
    <w:tmpl w:val="F92258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C6E1F"/>
    <w:multiLevelType w:val="hybridMultilevel"/>
    <w:tmpl w:val="C4928820"/>
    <w:lvl w:ilvl="0" w:tplc="06A681C4">
      <w:numFmt w:val="bullet"/>
      <w:lvlText w:val="•"/>
      <w:lvlJc w:val="left"/>
      <w:pPr>
        <w:ind w:left="1080" w:hanging="720"/>
      </w:pPr>
      <w:rPr>
        <w:rFonts w:ascii="Raleway" w:eastAsia="MS Mincho" w:hAnsi="Raleway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91B53"/>
    <w:multiLevelType w:val="hybridMultilevel"/>
    <w:tmpl w:val="DF229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35A5B"/>
    <w:multiLevelType w:val="hybridMultilevel"/>
    <w:tmpl w:val="59F8F23C"/>
    <w:lvl w:ilvl="0" w:tplc="E5187E2C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3B5B1B"/>
    <w:multiLevelType w:val="hybridMultilevel"/>
    <w:tmpl w:val="CD6C4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060EB"/>
    <w:multiLevelType w:val="hybridMultilevel"/>
    <w:tmpl w:val="59F8F23C"/>
    <w:lvl w:ilvl="0" w:tplc="FFFFFFF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7D754B1"/>
    <w:multiLevelType w:val="hybridMultilevel"/>
    <w:tmpl w:val="F82E9C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E5580"/>
    <w:multiLevelType w:val="hybridMultilevel"/>
    <w:tmpl w:val="CD6C4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0410B"/>
    <w:multiLevelType w:val="hybridMultilevel"/>
    <w:tmpl w:val="F9225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63C55"/>
    <w:multiLevelType w:val="multilevel"/>
    <w:tmpl w:val="A708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051067"/>
    <w:multiLevelType w:val="hybridMultilevel"/>
    <w:tmpl w:val="59F8F23C"/>
    <w:lvl w:ilvl="0" w:tplc="FFFFFFF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02915537">
    <w:abstractNumId w:val="9"/>
  </w:num>
  <w:num w:numId="2" w16cid:durableId="1365524952">
    <w:abstractNumId w:val="8"/>
  </w:num>
  <w:num w:numId="3" w16cid:durableId="2048723919">
    <w:abstractNumId w:val="2"/>
  </w:num>
  <w:num w:numId="4" w16cid:durableId="874931273">
    <w:abstractNumId w:val="1"/>
  </w:num>
  <w:num w:numId="5" w16cid:durableId="759789843">
    <w:abstractNumId w:val="3"/>
  </w:num>
  <w:num w:numId="6" w16cid:durableId="1942762601">
    <w:abstractNumId w:val="5"/>
  </w:num>
  <w:num w:numId="7" w16cid:durableId="1884903584">
    <w:abstractNumId w:val="10"/>
  </w:num>
  <w:num w:numId="8" w16cid:durableId="1252817586">
    <w:abstractNumId w:val="6"/>
  </w:num>
  <w:num w:numId="9" w16cid:durableId="1715081322">
    <w:abstractNumId w:val="7"/>
  </w:num>
  <w:num w:numId="10" w16cid:durableId="1905068441">
    <w:abstractNumId w:val="4"/>
  </w:num>
  <w:num w:numId="11" w16cid:durableId="29722188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a80000,#3cc,#099,#e5069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48"/>
    <w:rsid w:val="00000AA6"/>
    <w:rsid w:val="00003BF0"/>
    <w:rsid w:val="00004BAC"/>
    <w:rsid w:val="000052A2"/>
    <w:rsid w:val="000067E4"/>
    <w:rsid w:val="00015523"/>
    <w:rsid w:val="000164D0"/>
    <w:rsid w:val="00023306"/>
    <w:rsid w:val="000240F6"/>
    <w:rsid w:val="000318DF"/>
    <w:rsid w:val="00033522"/>
    <w:rsid w:val="000338DA"/>
    <w:rsid w:val="000345BE"/>
    <w:rsid w:val="0004370C"/>
    <w:rsid w:val="00044DCB"/>
    <w:rsid w:val="00046A09"/>
    <w:rsid w:val="00047F3A"/>
    <w:rsid w:val="000517B6"/>
    <w:rsid w:val="00052098"/>
    <w:rsid w:val="00052433"/>
    <w:rsid w:val="000537AB"/>
    <w:rsid w:val="00053A6B"/>
    <w:rsid w:val="000557A9"/>
    <w:rsid w:val="00056C97"/>
    <w:rsid w:val="00057889"/>
    <w:rsid w:val="000613F2"/>
    <w:rsid w:val="00061456"/>
    <w:rsid w:val="00064FAB"/>
    <w:rsid w:val="000711C7"/>
    <w:rsid w:val="000711CD"/>
    <w:rsid w:val="000722BE"/>
    <w:rsid w:val="00074CB9"/>
    <w:rsid w:val="000751EE"/>
    <w:rsid w:val="000821EE"/>
    <w:rsid w:val="00083604"/>
    <w:rsid w:val="00086084"/>
    <w:rsid w:val="000876A9"/>
    <w:rsid w:val="00090F82"/>
    <w:rsid w:val="00092710"/>
    <w:rsid w:val="000948BC"/>
    <w:rsid w:val="0009556F"/>
    <w:rsid w:val="000A0FA0"/>
    <w:rsid w:val="000A4931"/>
    <w:rsid w:val="000A517A"/>
    <w:rsid w:val="000B1E8F"/>
    <w:rsid w:val="000C4548"/>
    <w:rsid w:val="000D5A35"/>
    <w:rsid w:val="000E0038"/>
    <w:rsid w:val="000E231A"/>
    <w:rsid w:val="000E61F4"/>
    <w:rsid w:val="000F0A73"/>
    <w:rsid w:val="000F198A"/>
    <w:rsid w:val="000F42AA"/>
    <w:rsid w:val="00100559"/>
    <w:rsid w:val="00101243"/>
    <w:rsid w:val="0010252A"/>
    <w:rsid w:val="0010488E"/>
    <w:rsid w:val="00105A62"/>
    <w:rsid w:val="00107D9A"/>
    <w:rsid w:val="00111B1F"/>
    <w:rsid w:val="00112CB5"/>
    <w:rsid w:val="00113837"/>
    <w:rsid w:val="001154ED"/>
    <w:rsid w:val="00115B2F"/>
    <w:rsid w:val="00116823"/>
    <w:rsid w:val="00126E8E"/>
    <w:rsid w:val="001331AD"/>
    <w:rsid w:val="00135E9E"/>
    <w:rsid w:val="00140D73"/>
    <w:rsid w:val="00141200"/>
    <w:rsid w:val="00142319"/>
    <w:rsid w:val="001544A1"/>
    <w:rsid w:val="00157B5A"/>
    <w:rsid w:val="00162399"/>
    <w:rsid w:val="00164413"/>
    <w:rsid w:val="00164CAA"/>
    <w:rsid w:val="00167A93"/>
    <w:rsid w:val="00172E89"/>
    <w:rsid w:val="00174BBE"/>
    <w:rsid w:val="0017589A"/>
    <w:rsid w:val="001813E9"/>
    <w:rsid w:val="00181A26"/>
    <w:rsid w:val="001826A5"/>
    <w:rsid w:val="00184ABC"/>
    <w:rsid w:val="00192567"/>
    <w:rsid w:val="001A0191"/>
    <w:rsid w:val="001A1089"/>
    <w:rsid w:val="001A34B0"/>
    <w:rsid w:val="001A4E39"/>
    <w:rsid w:val="001A615B"/>
    <w:rsid w:val="001B14D8"/>
    <w:rsid w:val="001B19E9"/>
    <w:rsid w:val="001B6BC7"/>
    <w:rsid w:val="001C3805"/>
    <w:rsid w:val="001C56F1"/>
    <w:rsid w:val="001D1EF8"/>
    <w:rsid w:val="001E3477"/>
    <w:rsid w:val="001E3893"/>
    <w:rsid w:val="001E4BA8"/>
    <w:rsid w:val="001F04DF"/>
    <w:rsid w:val="001F4903"/>
    <w:rsid w:val="00202E9A"/>
    <w:rsid w:val="0020301D"/>
    <w:rsid w:val="00207943"/>
    <w:rsid w:val="00217B13"/>
    <w:rsid w:val="00223C54"/>
    <w:rsid w:val="002315C0"/>
    <w:rsid w:val="002352E0"/>
    <w:rsid w:val="0023677D"/>
    <w:rsid w:val="002410D0"/>
    <w:rsid w:val="0024393C"/>
    <w:rsid w:val="00247488"/>
    <w:rsid w:val="002604DD"/>
    <w:rsid w:val="002627BC"/>
    <w:rsid w:val="002660D8"/>
    <w:rsid w:val="002709A4"/>
    <w:rsid w:val="0027589C"/>
    <w:rsid w:val="00275996"/>
    <w:rsid w:val="00281670"/>
    <w:rsid w:val="002837AB"/>
    <w:rsid w:val="00284167"/>
    <w:rsid w:val="00286EDA"/>
    <w:rsid w:val="00287A1E"/>
    <w:rsid w:val="00297270"/>
    <w:rsid w:val="00297E8E"/>
    <w:rsid w:val="002A35B5"/>
    <w:rsid w:val="002B249A"/>
    <w:rsid w:val="002B2DC5"/>
    <w:rsid w:val="002C3646"/>
    <w:rsid w:val="002C6CC9"/>
    <w:rsid w:val="002D1FD3"/>
    <w:rsid w:val="002D2B2D"/>
    <w:rsid w:val="002D2E91"/>
    <w:rsid w:val="002D56C5"/>
    <w:rsid w:val="002D5D36"/>
    <w:rsid w:val="002D76EB"/>
    <w:rsid w:val="002E03E2"/>
    <w:rsid w:val="002E721B"/>
    <w:rsid w:val="002F2771"/>
    <w:rsid w:val="002F3A35"/>
    <w:rsid w:val="002F604E"/>
    <w:rsid w:val="002F643B"/>
    <w:rsid w:val="002F7B76"/>
    <w:rsid w:val="00303B1A"/>
    <w:rsid w:val="003057EC"/>
    <w:rsid w:val="00306EDF"/>
    <w:rsid w:val="0031360B"/>
    <w:rsid w:val="0031508E"/>
    <w:rsid w:val="00321D84"/>
    <w:rsid w:val="0032264E"/>
    <w:rsid w:val="0033000E"/>
    <w:rsid w:val="0033102C"/>
    <w:rsid w:val="00331BAF"/>
    <w:rsid w:val="0034183A"/>
    <w:rsid w:val="00344395"/>
    <w:rsid w:val="003447D6"/>
    <w:rsid w:val="0035155C"/>
    <w:rsid w:val="0035363F"/>
    <w:rsid w:val="00355465"/>
    <w:rsid w:val="00355D2F"/>
    <w:rsid w:val="00361947"/>
    <w:rsid w:val="00362F4A"/>
    <w:rsid w:val="0036326D"/>
    <w:rsid w:val="003633E9"/>
    <w:rsid w:val="00364971"/>
    <w:rsid w:val="00367261"/>
    <w:rsid w:val="00371E7F"/>
    <w:rsid w:val="00372033"/>
    <w:rsid w:val="00374D80"/>
    <w:rsid w:val="0037633E"/>
    <w:rsid w:val="00376D68"/>
    <w:rsid w:val="0038025F"/>
    <w:rsid w:val="00383B93"/>
    <w:rsid w:val="00386CCA"/>
    <w:rsid w:val="003955C3"/>
    <w:rsid w:val="00395B10"/>
    <w:rsid w:val="003974BE"/>
    <w:rsid w:val="003A15D7"/>
    <w:rsid w:val="003A1ED8"/>
    <w:rsid w:val="003A46CB"/>
    <w:rsid w:val="003B5259"/>
    <w:rsid w:val="003C117B"/>
    <w:rsid w:val="003C2344"/>
    <w:rsid w:val="003D0B85"/>
    <w:rsid w:val="003D108D"/>
    <w:rsid w:val="003D1545"/>
    <w:rsid w:val="003D24B2"/>
    <w:rsid w:val="003D2B71"/>
    <w:rsid w:val="003E680C"/>
    <w:rsid w:val="003F2359"/>
    <w:rsid w:val="003F2718"/>
    <w:rsid w:val="003F4776"/>
    <w:rsid w:val="003F49DA"/>
    <w:rsid w:val="003F718F"/>
    <w:rsid w:val="00402D54"/>
    <w:rsid w:val="00403E36"/>
    <w:rsid w:val="004134B9"/>
    <w:rsid w:val="0041595F"/>
    <w:rsid w:val="00416DD1"/>
    <w:rsid w:val="0042274C"/>
    <w:rsid w:val="00422B7B"/>
    <w:rsid w:val="0042559E"/>
    <w:rsid w:val="0042734C"/>
    <w:rsid w:val="00427C8F"/>
    <w:rsid w:val="0043348B"/>
    <w:rsid w:val="004364A9"/>
    <w:rsid w:val="00436F6A"/>
    <w:rsid w:val="00437F7D"/>
    <w:rsid w:val="00441902"/>
    <w:rsid w:val="00460903"/>
    <w:rsid w:val="00460BFE"/>
    <w:rsid w:val="00464126"/>
    <w:rsid w:val="00466D7E"/>
    <w:rsid w:val="00467445"/>
    <w:rsid w:val="00467851"/>
    <w:rsid w:val="0047175D"/>
    <w:rsid w:val="00473AE1"/>
    <w:rsid w:val="00474DE2"/>
    <w:rsid w:val="00475D43"/>
    <w:rsid w:val="00480A8D"/>
    <w:rsid w:val="00485C33"/>
    <w:rsid w:val="00486292"/>
    <w:rsid w:val="00495172"/>
    <w:rsid w:val="004A0F4C"/>
    <w:rsid w:val="004A1F8A"/>
    <w:rsid w:val="004A27AA"/>
    <w:rsid w:val="004A417B"/>
    <w:rsid w:val="004A6FA9"/>
    <w:rsid w:val="004B0539"/>
    <w:rsid w:val="004B7D20"/>
    <w:rsid w:val="004C1F77"/>
    <w:rsid w:val="004C2BB7"/>
    <w:rsid w:val="004D1F94"/>
    <w:rsid w:val="004D6EBD"/>
    <w:rsid w:val="004E0D4F"/>
    <w:rsid w:val="004E486F"/>
    <w:rsid w:val="004E7145"/>
    <w:rsid w:val="004F2E43"/>
    <w:rsid w:val="004F4609"/>
    <w:rsid w:val="004F54DB"/>
    <w:rsid w:val="004F79BF"/>
    <w:rsid w:val="005010C4"/>
    <w:rsid w:val="005075D9"/>
    <w:rsid w:val="00507D6E"/>
    <w:rsid w:val="00511A33"/>
    <w:rsid w:val="0051225B"/>
    <w:rsid w:val="005170FF"/>
    <w:rsid w:val="0052005B"/>
    <w:rsid w:val="00522471"/>
    <w:rsid w:val="00523380"/>
    <w:rsid w:val="0052355C"/>
    <w:rsid w:val="00524F68"/>
    <w:rsid w:val="00530621"/>
    <w:rsid w:val="0053147C"/>
    <w:rsid w:val="0053215A"/>
    <w:rsid w:val="00532C02"/>
    <w:rsid w:val="00532D3D"/>
    <w:rsid w:val="00532E90"/>
    <w:rsid w:val="0054009D"/>
    <w:rsid w:val="00542BDC"/>
    <w:rsid w:val="00544B2E"/>
    <w:rsid w:val="00547CC6"/>
    <w:rsid w:val="00552F0E"/>
    <w:rsid w:val="00553E6A"/>
    <w:rsid w:val="005550DF"/>
    <w:rsid w:val="0055550A"/>
    <w:rsid w:val="005565B2"/>
    <w:rsid w:val="00556971"/>
    <w:rsid w:val="00557178"/>
    <w:rsid w:val="005664F5"/>
    <w:rsid w:val="00574A9D"/>
    <w:rsid w:val="00576D25"/>
    <w:rsid w:val="005779C5"/>
    <w:rsid w:val="00580973"/>
    <w:rsid w:val="00583147"/>
    <w:rsid w:val="00590D4B"/>
    <w:rsid w:val="005922B0"/>
    <w:rsid w:val="005929B1"/>
    <w:rsid w:val="00593040"/>
    <w:rsid w:val="0059309D"/>
    <w:rsid w:val="005933BA"/>
    <w:rsid w:val="00595E85"/>
    <w:rsid w:val="005A1991"/>
    <w:rsid w:val="005A4301"/>
    <w:rsid w:val="005A4958"/>
    <w:rsid w:val="005C0CA0"/>
    <w:rsid w:val="005C27E8"/>
    <w:rsid w:val="005C2DF9"/>
    <w:rsid w:val="005C48E7"/>
    <w:rsid w:val="005C4A64"/>
    <w:rsid w:val="005D0FDF"/>
    <w:rsid w:val="005D3853"/>
    <w:rsid w:val="005D5AB4"/>
    <w:rsid w:val="005E65D9"/>
    <w:rsid w:val="005E7836"/>
    <w:rsid w:val="005F46C6"/>
    <w:rsid w:val="005F6B7E"/>
    <w:rsid w:val="006002A4"/>
    <w:rsid w:val="006045C1"/>
    <w:rsid w:val="00613FB6"/>
    <w:rsid w:val="00614DB7"/>
    <w:rsid w:val="00615642"/>
    <w:rsid w:val="00616C8A"/>
    <w:rsid w:val="00620F55"/>
    <w:rsid w:val="00622612"/>
    <w:rsid w:val="0062430E"/>
    <w:rsid w:val="00626C57"/>
    <w:rsid w:val="00627297"/>
    <w:rsid w:val="0063354D"/>
    <w:rsid w:val="00633689"/>
    <w:rsid w:val="00641DFC"/>
    <w:rsid w:val="00642B1F"/>
    <w:rsid w:val="00646438"/>
    <w:rsid w:val="00652362"/>
    <w:rsid w:val="00652D19"/>
    <w:rsid w:val="006649DC"/>
    <w:rsid w:val="00670A84"/>
    <w:rsid w:val="006711F8"/>
    <w:rsid w:val="00671604"/>
    <w:rsid w:val="0067418A"/>
    <w:rsid w:val="00674717"/>
    <w:rsid w:val="006821EB"/>
    <w:rsid w:val="00682C7F"/>
    <w:rsid w:val="00683B64"/>
    <w:rsid w:val="00683B68"/>
    <w:rsid w:val="00685CCA"/>
    <w:rsid w:val="00690E45"/>
    <w:rsid w:val="00697612"/>
    <w:rsid w:val="006A21E1"/>
    <w:rsid w:val="006A28D7"/>
    <w:rsid w:val="006A375E"/>
    <w:rsid w:val="006A4D92"/>
    <w:rsid w:val="006B1F33"/>
    <w:rsid w:val="006B3356"/>
    <w:rsid w:val="006B51D4"/>
    <w:rsid w:val="006B7984"/>
    <w:rsid w:val="006D2A88"/>
    <w:rsid w:val="006E1840"/>
    <w:rsid w:val="006E3E34"/>
    <w:rsid w:val="006F451F"/>
    <w:rsid w:val="006F5617"/>
    <w:rsid w:val="006F56D5"/>
    <w:rsid w:val="006F5838"/>
    <w:rsid w:val="006F6224"/>
    <w:rsid w:val="007010B5"/>
    <w:rsid w:val="007019A6"/>
    <w:rsid w:val="007025FA"/>
    <w:rsid w:val="00702879"/>
    <w:rsid w:val="00707B49"/>
    <w:rsid w:val="00707DA6"/>
    <w:rsid w:val="00713AE4"/>
    <w:rsid w:val="00714396"/>
    <w:rsid w:val="0072192F"/>
    <w:rsid w:val="00721AE2"/>
    <w:rsid w:val="007224B7"/>
    <w:rsid w:val="007245C8"/>
    <w:rsid w:val="00731274"/>
    <w:rsid w:val="007324AC"/>
    <w:rsid w:val="00734702"/>
    <w:rsid w:val="00737BC3"/>
    <w:rsid w:val="00737CBE"/>
    <w:rsid w:val="00741555"/>
    <w:rsid w:val="007416F6"/>
    <w:rsid w:val="00742159"/>
    <w:rsid w:val="00742343"/>
    <w:rsid w:val="00743B9B"/>
    <w:rsid w:val="00743F3D"/>
    <w:rsid w:val="00745130"/>
    <w:rsid w:val="00745B1C"/>
    <w:rsid w:val="007521DF"/>
    <w:rsid w:val="00752A89"/>
    <w:rsid w:val="007550D1"/>
    <w:rsid w:val="007642CC"/>
    <w:rsid w:val="00771D4E"/>
    <w:rsid w:val="00772B1E"/>
    <w:rsid w:val="00774250"/>
    <w:rsid w:val="00780A02"/>
    <w:rsid w:val="007871C5"/>
    <w:rsid w:val="00791799"/>
    <w:rsid w:val="00793158"/>
    <w:rsid w:val="00794368"/>
    <w:rsid w:val="00797E70"/>
    <w:rsid w:val="007A4302"/>
    <w:rsid w:val="007A5490"/>
    <w:rsid w:val="007B2133"/>
    <w:rsid w:val="007B21E0"/>
    <w:rsid w:val="007B4859"/>
    <w:rsid w:val="007B534E"/>
    <w:rsid w:val="007C08BB"/>
    <w:rsid w:val="007C49B3"/>
    <w:rsid w:val="007C5207"/>
    <w:rsid w:val="007C59E3"/>
    <w:rsid w:val="007D14BB"/>
    <w:rsid w:val="007D27B4"/>
    <w:rsid w:val="007D53A2"/>
    <w:rsid w:val="007E5BFD"/>
    <w:rsid w:val="007E6411"/>
    <w:rsid w:val="007F16F1"/>
    <w:rsid w:val="007F3C1F"/>
    <w:rsid w:val="00800EC6"/>
    <w:rsid w:val="00803CD5"/>
    <w:rsid w:val="00805D3F"/>
    <w:rsid w:val="0081130D"/>
    <w:rsid w:val="0081197F"/>
    <w:rsid w:val="008128EA"/>
    <w:rsid w:val="008149E4"/>
    <w:rsid w:val="00823158"/>
    <w:rsid w:val="00824B53"/>
    <w:rsid w:val="00824E74"/>
    <w:rsid w:val="00825974"/>
    <w:rsid w:val="00825F21"/>
    <w:rsid w:val="00827112"/>
    <w:rsid w:val="00832752"/>
    <w:rsid w:val="008436EE"/>
    <w:rsid w:val="00846C64"/>
    <w:rsid w:val="008473D0"/>
    <w:rsid w:val="0085530F"/>
    <w:rsid w:val="00856A42"/>
    <w:rsid w:val="00857CF4"/>
    <w:rsid w:val="0086523A"/>
    <w:rsid w:val="00877444"/>
    <w:rsid w:val="008807D6"/>
    <w:rsid w:val="00885A37"/>
    <w:rsid w:val="00886474"/>
    <w:rsid w:val="0088771E"/>
    <w:rsid w:val="008915F7"/>
    <w:rsid w:val="00894FDF"/>
    <w:rsid w:val="008962D0"/>
    <w:rsid w:val="008A5585"/>
    <w:rsid w:val="008A562A"/>
    <w:rsid w:val="008A5D21"/>
    <w:rsid w:val="008A7DBE"/>
    <w:rsid w:val="008B16A6"/>
    <w:rsid w:val="008B7147"/>
    <w:rsid w:val="008C14C0"/>
    <w:rsid w:val="008C2CB5"/>
    <w:rsid w:val="008C64C0"/>
    <w:rsid w:val="008D0640"/>
    <w:rsid w:val="008D72A1"/>
    <w:rsid w:val="008E2431"/>
    <w:rsid w:val="008E6F96"/>
    <w:rsid w:val="008F174B"/>
    <w:rsid w:val="008F25B8"/>
    <w:rsid w:val="008F33A5"/>
    <w:rsid w:val="008F589B"/>
    <w:rsid w:val="00902834"/>
    <w:rsid w:val="00903AAE"/>
    <w:rsid w:val="00905FB9"/>
    <w:rsid w:val="0091098E"/>
    <w:rsid w:val="00914891"/>
    <w:rsid w:val="0091611D"/>
    <w:rsid w:val="00917766"/>
    <w:rsid w:val="00921C8A"/>
    <w:rsid w:val="00924532"/>
    <w:rsid w:val="00927FF6"/>
    <w:rsid w:val="00930EF8"/>
    <w:rsid w:val="00932CF0"/>
    <w:rsid w:val="00935104"/>
    <w:rsid w:val="00940115"/>
    <w:rsid w:val="009408A6"/>
    <w:rsid w:val="0094160F"/>
    <w:rsid w:val="009435E7"/>
    <w:rsid w:val="00947D02"/>
    <w:rsid w:val="00950FE8"/>
    <w:rsid w:val="009512D3"/>
    <w:rsid w:val="00955CD2"/>
    <w:rsid w:val="00961E41"/>
    <w:rsid w:val="00963677"/>
    <w:rsid w:val="009718BA"/>
    <w:rsid w:val="00971C07"/>
    <w:rsid w:val="00974C73"/>
    <w:rsid w:val="00980AEB"/>
    <w:rsid w:val="0098587E"/>
    <w:rsid w:val="009860A8"/>
    <w:rsid w:val="0098637B"/>
    <w:rsid w:val="00986FDC"/>
    <w:rsid w:val="009872C8"/>
    <w:rsid w:val="009877EC"/>
    <w:rsid w:val="00990E72"/>
    <w:rsid w:val="0099543D"/>
    <w:rsid w:val="009962CE"/>
    <w:rsid w:val="009A3371"/>
    <w:rsid w:val="009A4B3D"/>
    <w:rsid w:val="009A554F"/>
    <w:rsid w:val="009A592B"/>
    <w:rsid w:val="009A5D35"/>
    <w:rsid w:val="009B0FCA"/>
    <w:rsid w:val="009B1691"/>
    <w:rsid w:val="009B7149"/>
    <w:rsid w:val="009C0A4C"/>
    <w:rsid w:val="009C56F5"/>
    <w:rsid w:val="009C6148"/>
    <w:rsid w:val="009C68B5"/>
    <w:rsid w:val="009D337D"/>
    <w:rsid w:val="009D422C"/>
    <w:rsid w:val="009D4AD5"/>
    <w:rsid w:val="009E059F"/>
    <w:rsid w:val="009E07F7"/>
    <w:rsid w:val="009E2B4F"/>
    <w:rsid w:val="009F157A"/>
    <w:rsid w:val="009F215A"/>
    <w:rsid w:val="009F3816"/>
    <w:rsid w:val="00A0057B"/>
    <w:rsid w:val="00A10470"/>
    <w:rsid w:val="00A10F84"/>
    <w:rsid w:val="00A12543"/>
    <w:rsid w:val="00A147F7"/>
    <w:rsid w:val="00A173AB"/>
    <w:rsid w:val="00A20343"/>
    <w:rsid w:val="00A2119E"/>
    <w:rsid w:val="00A2384A"/>
    <w:rsid w:val="00A264A3"/>
    <w:rsid w:val="00A32993"/>
    <w:rsid w:val="00A35210"/>
    <w:rsid w:val="00A35AF9"/>
    <w:rsid w:val="00A4097F"/>
    <w:rsid w:val="00A41B8D"/>
    <w:rsid w:val="00A53747"/>
    <w:rsid w:val="00A54412"/>
    <w:rsid w:val="00A55FE5"/>
    <w:rsid w:val="00A577E2"/>
    <w:rsid w:val="00A602F8"/>
    <w:rsid w:val="00A636F9"/>
    <w:rsid w:val="00A63CD5"/>
    <w:rsid w:val="00A71305"/>
    <w:rsid w:val="00A7290A"/>
    <w:rsid w:val="00A8243F"/>
    <w:rsid w:val="00A87945"/>
    <w:rsid w:val="00A94756"/>
    <w:rsid w:val="00A9592F"/>
    <w:rsid w:val="00A963E3"/>
    <w:rsid w:val="00A96647"/>
    <w:rsid w:val="00AA2637"/>
    <w:rsid w:val="00AB4B71"/>
    <w:rsid w:val="00AB5242"/>
    <w:rsid w:val="00AB722D"/>
    <w:rsid w:val="00AC2D03"/>
    <w:rsid w:val="00AC339A"/>
    <w:rsid w:val="00AC60D9"/>
    <w:rsid w:val="00AC6378"/>
    <w:rsid w:val="00AC71FB"/>
    <w:rsid w:val="00AD064F"/>
    <w:rsid w:val="00AD0A31"/>
    <w:rsid w:val="00AD186B"/>
    <w:rsid w:val="00AD3DF4"/>
    <w:rsid w:val="00AD7760"/>
    <w:rsid w:val="00AE085B"/>
    <w:rsid w:val="00AE5A79"/>
    <w:rsid w:val="00AE5B02"/>
    <w:rsid w:val="00AE60A3"/>
    <w:rsid w:val="00AE6418"/>
    <w:rsid w:val="00AF33C1"/>
    <w:rsid w:val="00AF5148"/>
    <w:rsid w:val="00AF672A"/>
    <w:rsid w:val="00AF6D64"/>
    <w:rsid w:val="00AF7A6F"/>
    <w:rsid w:val="00B0036D"/>
    <w:rsid w:val="00B004AE"/>
    <w:rsid w:val="00B00A14"/>
    <w:rsid w:val="00B025F2"/>
    <w:rsid w:val="00B02ABE"/>
    <w:rsid w:val="00B04C99"/>
    <w:rsid w:val="00B05DE1"/>
    <w:rsid w:val="00B10655"/>
    <w:rsid w:val="00B10F5B"/>
    <w:rsid w:val="00B12514"/>
    <w:rsid w:val="00B13CD9"/>
    <w:rsid w:val="00B17763"/>
    <w:rsid w:val="00B23750"/>
    <w:rsid w:val="00B23BC1"/>
    <w:rsid w:val="00B269D4"/>
    <w:rsid w:val="00B300EC"/>
    <w:rsid w:val="00B301E8"/>
    <w:rsid w:val="00B30BF6"/>
    <w:rsid w:val="00B31052"/>
    <w:rsid w:val="00B3468F"/>
    <w:rsid w:val="00B40FF3"/>
    <w:rsid w:val="00B42B4C"/>
    <w:rsid w:val="00B51F53"/>
    <w:rsid w:val="00B56D05"/>
    <w:rsid w:val="00B64F12"/>
    <w:rsid w:val="00B70D36"/>
    <w:rsid w:val="00B813A0"/>
    <w:rsid w:val="00B81A54"/>
    <w:rsid w:val="00B83F4E"/>
    <w:rsid w:val="00B9357B"/>
    <w:rsid w:val="00B93D94"/>
    <w:rsid w:val="00B94036"/>
    <w:rsid w:val="00B97403"/>
    <w:rsid w:val="00BA4567"/>
    <w:rsid w:val="00BA4DF3"/>
    <w:rsid w:val="00BA729C"/>
    <w:rsid w:val="00BB29EE"/>
    <w:rsid w:val="00BB3D42"/>
    <w:rsid w:val="00BB57D1"/>
    <w:rsid w:val="00BB705E"/>
    <w:rsid w:val="00BB736C"/>
    <w:rsid w:val="00BC4E1E"/>
    <w:rsid w:val="00BD1E55"/>
    <w:rsid w:val="00BD226C"/>
    <w:rsid w:val="00BD3036"/>
    <w:rsid w:val="00BD581A"/>
    <w:rsid w:val="00BE599B"/>
    <w:rsid w:val="00BE6764"/>
    <w:rsid w:val="00BF0128"/>
    <w:rsid w:val="00BF3C2A"/>
    <w:rsid w:val="00BF7592"/>
    <w:rsid w:val="00C0011F"/>
    <w:rsid w:val="00C02F5E"/>
    <w:rsid w:val="00C0466C"/>
    <w:rsid w:val="00C07A44"/>
    <w:rsid w:val="00C13BCB"/>
    <w:rsid w:val="00C23CF6"/>
    <w:rsid w:val="00C3117B"/>
    <w:rsid w:val="00C33902"/>
    <w:rsid w:val="00C413EB"/>
    <w:rsid w:val="00C51CB1"/>
    <w:rsid w:val="00C535F8"/>
    <w:rsid w:val="00C53607"/>
    <w:rsid w:val="00C53920"/>
    <w:rsid w:val="00C63D90"/>
    <w:rsid w:val="00C64C5A"/>
    <w:rsid w:val="00C82059"/>
    <w:rsid w:val="00C83DEE"/>
    <w:rsid w:val="00C85283"/>
    <w:rsid w:val="00C86527"/>
    <w:rsid w:val="00C91043"/>
    <w:rsid w:val="00C91AFD"/>
    <w:rsid w:val="00C920A6"/>
    <w:rsid w:val="00C93D6D"/>
    <w:rsid w:val="00C97F86"/>
    <w:rsid w:val="00CA207F"/>
    <w:rsid w:val="00CA69BB"/>
    <w:rsid w:val="00CC0C61"/>
    <w:rsid w:val="00CC62CC"/>
    <w:rsid w:val="00CC6B6D"/>
    <w:rsid w:val="00CD12AC"/>
    <w:rsid w:val="00CE0E6C"/>
    <w:rsid w:val="00CE1B5A"/>
    <w:rsid w:val="00CE3DCD"/>
    <w:rsid w:val="00CE3F2A"/>
    <w:rsid w:val="00CE65AD"/>
    <w:rsid w:val="00CF6F45"/>
    <w:rsid w:val="00D03218"/>
    <w:rsid w:val="00D06F00"/>
    <w:rsid w:val="00D21A04"/>
    <w:rsid w:val="00D23AD0"/>
    <w:rsid w:val="00D24506"/>
    <w:rsid w:val="00D258E7"/>
    <w:rsid w:val="00D278B3"/>
    <w:rsid w:val="00D30C23"/>
    <w:rsid w:val="00D30EAB"/>
    <w:rsid w:val="00D326F0"/>
    <w:rsid w:val="00D33E24"/>
    <w:rsid w:val="00D34C9D"/>
    <w:rsid w:val="00D358DC"/>
    <w:rsid w:val="00D35C2E"/>
    <w:rsid w:val="00D362B9"/>
    <w:rsid w:val="00D362DF"/>
    <w:rsid w:val="00D409DF"/>
    <w:rsid w:val="00D415A9"/>
    <w:rsid w:val="00D511F0"/>
    <w:rsid w:val="00D517E2"/>
    <w:rsid w:val="00D53EF6"/>
    <w:rsid w:val="00D55DCF"/>
    <w:rsid w:val="00D56AB6"/>
    <w:rsid w:val="00D61522"/>
    <w:rsid w:val="00D633A4"/>
    <w:rsid w:val="00D66D3D"/>
    <w:rsid w:val="00D71572"/>
    <w:rsid w:val="00D73C3E"/>
    <w:rsid w:val="00D74C2F"/>
    <w:rsid w:val="00D750F9"/>
    <w:rsid w:val="00D768AF"/>
    <w:rsid w:val="00D853BD"/>
    <w:rsid w:val="00D90F4E"/>
    <w:rsid w:val="00DA0B39"/>
    <w:rsid w:val="00DA269F"/>
    <w:rsid w:val="00DA4999"/>
    <w:rsid w:val="00DA6ABD"/>
    <w:rsid w:val="00DA6BC1"/>
    <w:rsid w:val="00DA73B2"/>
    <w:rsid w:val="00DB7C2D"/>
    <w:rsid w:val="00DC00AC"/>
    <w:rsid w:val="00DD0DE1"/>
    <w:rsid w:val="00DD69FB"/>
    <w:rsid w:val="00DD7AB6"/>
    <w:rsid w:val="00DE0C46"/>
    <w:rsid w:val="00DE1C02"/>
    <w:rsid w:val="00DE2128"/>
    <w:rsid w:val="00DE4937"/>
    <w:rsid w:val="00DE6BD2"/>
    <w:rsid w:val="00DF1940"/>
    <w:rsid w:val="00DF7842"/>
    <w:rsid w:val="00E008BB"/>
    <w:rsid w:val="00E02F8C"/>
    <w:rsid w:val="00E0358C"/>
    <w:rsid w:val="00E14567"/>
    <w:rsid w:val="00E232FC"/>
    <w:rsid w:val="00E27468"/>
    <w:rsid w:val="00E3241D"/>
    <w:rsid w:val="00E443F8"/>
    <w:rsid w:val="00E50BC7"/>
    <w:rsid w:val="00E568C3"/>
    <w:rsid w:val="00E70BA1"/>
    <w:rsid w:val="00E73FCF"/>
    <w:rsid w:val="00E76FB7"/>
    <w:rsid w:val="00E77B05"/>
    <w:rsid w:val="00E82F41"/>
    <w:rsid w:val="00E83F66"/>
    <w:rsid w:val="00E876F8"/>
    <w:rsid w:val="00E90E42"/>
    <w:rsid w:val="00E92667"/>
    <w:rsid w:val="00E92958"/>
    <w:rsid w:val="00E92EE6"/>
    <w:rsid w:val="00E94BEB"/>
    <w:rsid w:val="00EA12B0"/>
    <w:rsid w:val="00EA378C"/>
    <w:rsid w:val="00EA4B24"/>
    <w:rsid w:val="00EB0087"/>
    <w:rsid w:val="00EB0336"/>
    <w:rsid w:val="00EB50BA"/>
    <w:rsid w:val="00EB5DE1"/>
    <w:rsid w:val="00EB726C"/>
    <w:rsid w:val="00EB794D"/>
    <w:rsid w:val="00EC0A45"/>
    <w:rsid w:val="00EC1390"/>
    <w:rsid w:val="00EC1EC5"/>
    <w:rsid w:val="00EC3818"/>
    <w:rsid w:val="00EC4FFB"/>
    <w:rsid w:val="00EC6DDF"/>
    <w:rsid w:val="00ED5B5A"/>
    <w:rsid w:val="00ED5D97"/>
    <w:rsid w:val="00ED6868"/>
    <w:rsid w:val="00ED6DE9"/>
    <w:rsid w:val="00EE02D7"/>
    <w:rsid w:val="00EE0885"/>
    <w:rsid w:val="00EE5A88"/>
    <w:rsid w:val="00EF0E4A"/>
    <w:rsid w:val="00EF172A"/>
    <w:rsid w:val="00EF3693"/>
    <w:rsid w:val="00EF370A"/>
    <w:rsid w:val="00F018C7"/>
    <w:rsid w:val="00F04F10"/>
    <w:rsid w:val="00F05C7C"/>
    <w:rsid w:val="00F143E2"/>
    <w:rsid w:val="00F26F88"/>
    <w:rsid w:val="00F33212"/>
    <w:rsid w:val="00F33BD0"/>
    <w:rsid w:val="00F33F47"/>
    <w:rsid w:val="00F370AF"/>
    <w:rsid w:val="00F42024"/>
    <w:rsid w:val="00F42F6F"/>
    <w:rsid w:val="00F4375D"/>
    <w:rsid w:val="00F43BD5"/>
    <w:rsid w:val="00F44817"/>
    <w:rsid w:val="00F4505E"/>
    <w:rsid w:val="00F501F2"/>
    <w:rsid w:val="00F53866"/>
    <w:rsid w:val="00F6094F"/>
    <w:rsid w:val="00F61048"/>
    <w:rsid w:val="00F61998"/>
    <w:rsid w:val="00F65E77"/>
    <w:rsid w:val="00F704BC"/>
    <w:rsid w:val="00F74363"/>
    <w:rsid w:val="00F74B33"/>
    <w:rsid w:val="00F74EE8"/>
    <w:rsid w:val="00F768B9"/>
    <w:rsid w:val="00F81633"/>
    <w:rsid w:val="00F8206F"/>
    <w:rsid w:val="00F8421C"/>
    <w:rsid w:val="00F94355"/>
    <w:rsid w:val="00F96D79"/>
    <w:rsid w:val="00FA09EF"/>
    <w:rsid w:val="00FA1BA4"/>
    <w:rsid w:val="00FA2D1F"/>
    <w:rsid w:val="00FA4494"/>
    <w:rsid w:val="00FA5484"/>
    <w:rsid w:val="00FA7C9E"/>
    <w:rsid w:val="00FB0497"/>
    <w:rsid w:val="00FB2586"/>
    <w:rsid w:val="00FB5116"/>
    <w:rsid w:val="00FB5E9F"/>
    <w:rsid w:val="00FB68E6"/>
    <w:rsid w:val="00FC3D63"/>
    <w:rsid w:val="00FC642D"/>
    <w:rsid w:val="00FC7E7A"/>
    <w:rsid w:val="00FC7F66"/>
    <w:rsid w:val="00FD13AC"/>
    <w:rsid w:val="00FD43AA"/>
    <w:rsid w:val="00FD6137"/>
    <w:rsid w:val="00FD6D35"/>
    <w:rsid w:val="00FE051A"/>
    <w:rsid w:val="00FE0BC3"/>
    <w:rsid w:val="00FE2D05"/>
    <w:rsid w:val="00FE46BE"/>
    <w:rsid w:val="00FF235A"/>
    <w:rsid w:val="00FF3F07"/>
    <w:rsid w:val="00FF65CA"/>
    <w:rsid w:val="76E8F962"/>
    <w:rsid w:val="7751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80000,#3cc,#099,#e50695"/>
    </o:shapedefaults>
    <o:shapelayout v:ext="edit">
      <o:idmap v:ext="edit" data="2"/>
    </o:shapelayout>
  </w:shapeDefaults>
  <w:decimalSymbol w:val="."/>
  <w:listSeparator w:val=","/>
  <w14:docId w14:val="69BCAAD7"/>
  <w15:chartTrackingRefBased/>
  <w15:docId w15:val="{FF76B2EC-C5A0-410B-AE28-95B28676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945"/>
    <w:rPr>
      <w:rFonts w:ascii="Calibri" w:hAnsi="Calibri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A87945"/>
    <w:pPr>
      <w:keepNext/>
      <w:spacing w:before="240" w:after="60"/>
      <w:outlineLvl w:val="0"/>
    </w:pPr>
    <w:rPr>
      <w:rFonts w:ascii="Raleway" w:eastAsia="Times New Roman" w:hAnsi="Raleway"/>
      <w:bCs/>
      <w:color w:val="201751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C49B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2384A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A2384A"/>
    <w:pPr>
      <w:spacing w:before="240" w:after="60"/>
      <w:outlineLvl w:val="6"/>
    </w:pPr>
    <w:rPr>
      <w:rFonts w:eastAsia="Times New Roman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A2384A"/>
    <w:pPr>
      <w:spacing w:before="240" w:after="60"/>
      <w:outlineLvl w:val="7"/>
    </w:pPr>
    <w:rPr>
      <w:rFonts w:eastAsia="Times New Roman"/>
      <w:i/>
      <w:i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56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2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2384A"/>
    <w:rPr>
      <w:color w:val="0000FF"/>
      <w:u w:val="single"/>
    </w:rPr>
  </w:style>
  <w:style w:type="paragraph" w:customStyle="1" w:styleId="BasicParagraph">
    <w:name w:val="[Basic Paragraph]"/>
    <w:basedOn w:val="Normal"/>
    <w:rsid w:val="00A2384A"/>
    <w:pPr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lang w:eastAsia="en-US"/>
    </w:rPr>
  </w:style>
  <w:style w:type="paragraph" w:styleId="Header">
    <w:name w:val="header"/>
    <w:basedOn w:val="Normal"/>
    <w:link w:val="HeaderChar"/>
    <w:uiPriority w:val="99"/>
    <w:rsid w:val="009028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028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6527"/>
  </w:style>
  <w:style w:type="character" w:customStyle="1" w:styleId="Heading4Char">
    <w:name w:val="Heading 4 Char"/>
    <w:link w:val="Heading4"/>
    <w:rsid w:val="00B10F5B"/>
    <w:rPr>
      <w:rFonts w:eastAsia="Times New Roman"/>
      <w:b/>
      <w:bCs/>
      <w:sz w:val="28"/>
      <w:szCs w:val="28"/>
      <w:lang w:val="en-US" w:eastAsia="en-US"/>
    </w:rPr>
  </w:style>
  <w:style w:type="character" w:customStyle="1" w:styleId="Heading7Char">
    <w:name w:val="Heading 7 Char"/>
    <w:link w:val="Heading7"/>
    <w:rsid w:val="00B10F5B"/>
    <w:rPr>
      <w:rFonts w:eastAsia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rsid w:val="00B10F5B"/>
    <w:rPr>
      <w:rFonts w:eastAsia="Times New Roman"/>
      <w:i/>
      <w:iCs/>
      <w:sz w:val="24"/>
      <w:szCs w:val="24"/>
      <w:lang w:val="en-US" w:eastAsia="en-US"/>
    </w:rPr>
  </w:style>
  <w:style w:type="character" w:customStyle="1" w:styleId="Heading2Char">
    <w:name w:val="Heading 2 Char"/>
    <w:link w:val="Heading2"/>
    <w:semiHidden/>
    <w:rsid w:val="007C49B3"/>
    <w:rPr>
      <w:rFonts w:ascii="Calibri Light" w:eastAsia="Times New Roman" w:hAnsi="Calibri Light" w:cs="Times New Roman"/>
      <w:b/>
      <w:bCs/>
      <w:i/>
      <w:iCs/>
      <w:sz w:val="28"/>
      <w:szCs w:val="28"/>
      <w:lang w:eastAsia="ja-JP"/>
    </w:rPr>
  </w:style>
  <w:style w:type="paragraph" w:styleId="ListParagraph">
    <w:name w:val="List Paragraph"/>
    <w:aliases w:val="Dot pt,No Spacing1,List Paragraph Char Char Char,Indicator Text,Numbered Para 1,List Paragraph1,Bullet Points,MAIN CONTENT,List Paragraph12,List Paragraph11,Colorful List - Accent 11,Bullet 1,OBC Bullet,F5 List Paragraph,Normal numbered,L"/>
    <w:basedOn w:val="Normal"/>
    <w:link w:val="ListParagraphChar"/>
    <w:uiPriority w:val="34"/>
    <w:qFormat/>
    <w:rsid w:val="00E76FB7"/>
    <w:pPr>
      <w:spacing w:after="160" w:line="259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A87945"/>
    <w:rPr>
      <w:rFonts w:ascii="Raleway" w:eastAsia="Times New Roman" w:hAnsi="Raleway"/>
      <w:bCs/>
      <w:color w:val="201751"/>
      <w:kern w:val="32"/>
      <w:sz w:val="28"/>
      <w:szCs w:val="32"/>
      <w:lang w:eastAsia="ja-JP"/>
    </w:rPr>
  </w:style>
  <w:style w:type="character" w:customStyle="1" w:styleId="HeaderChar">
    <w:name w:val="Header Char"/>
    <w:link w:val="Header"/>
    <w:uiPriority w:val="99"/>
    <w:rsid w:val="00D362DF"/>
    <w:rPr>
      <w:sz w:val="24"/>
      <w:szCs w:val="24"/>
      <w:lang w:eastAsia="ja-JP"/>
    </w:rPr>
  </w:style>
  <w:style w:type="character" w:customStyle="1" w:styleId="FooterChar">
    <w:name w:val="Footer Char"/>
    <w:link w:val="Footer"/>
    <w:uiPriority w:val="99"/>
    <w:rsid w:val="003D108D"/>
    <w:rPr>
      <w:sz w:val="24"/>
      <w:szCs w:val="24"/>
      <w:lang w:eastAsia="ja-JP"/>
    </w:rPr>
  </w:style>
  <w:style w:type="character" w:customStyle="1" w:styleId="normaltextrun">
    <w:name w:val="normaltextrun"/>
    <w:rsid w:val="006F6224"/>
  </w:style>
  <w:style w:type="character" w:customStyle="1" w:styleId="eop">
    <w:name w:val="eop"/>
    <w:rsid w:val="006F6224"/>
  </w:style>
  <w:style w:type="character" w:styleId="UnresolvedMention">
    <w:name w:val="Unresolved Mention"/>
    <w:uiPriority w:val="99"/>
    <w:semiHidden/>
    <w:unhideWhenUsed/>
    <w:rsid w:val="0020301D"/>
    <w:rPr>
      <w:color w:val="605E5C"/>
      <w:shd w:val="clear" w:color="auto" w:fill="E1DFDD"/>
    </w:rPr>
  </w:style>
  <w:style w:type="paragraph" w:customStyle="1" w:styleId="H3">
    <w:name w:val="H3"/>
    <w:basedOn w:val="Normal"/>
    <w:next w:val="Normal"/>
    <w:rsid w:val="00164CAA"/>
    <w:pPr>
      <w:keepNext/>
      <w:spacing w:before="100" w:after="100"/>
      <w:outlineLvl w:val="3"/>
    </w:pPr>
    <w:rPr>
      <w:rFonts w:ascii="Times New Roman" w:eastAsia="Times New Roman" w:hAnsi="Times New Roman"/>
      <w:b/>
      <w:snapToGrid w:val="0"/>
      <w:sz w:val="28"/>
      <w:szCs w:val="20"/>
      <w:lang w:eastAsia="en-US"/>
    </w:rPr>
  </w:style>
  <w:style w:type="paragraph" w:customStyle="1" w:styleId="xxmsonormal">
    <w:name w:val="x_x_msonormal"/>
    <w:basedOn w:val="Normal"/>
    <w:rsid w:val="00BB3D42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xxmsolistparagraph">
    <w:name w:val="x_x_msolistparagraph"/>
    <w:basedOn w:val="Normal"/>
    <w:rsid w:val="00BB3D42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Strong">
    <w:name w:val="Strong"/>
    <w:qFormat/>
    <w:rsid w:val="00774250"/>
    <w:rPr>
      <w:rFonts w:ascii="Raleway" w:hAnsi="Raleway"/>
      <w:b w:val="0"/>
      <w:bCs/>
      <w:color w:val="E50695"/>
      <w:sz w:val="44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List Paragraph12 Char,List Paragraph11 Char,Bullet 1 Char,L Char"/>
    <w:link w:val="ListParagraph"/>
    <w:uiPriority w:val="34"/>
    <w:qFormat/>
    <w:locked/>
    <w:rsid w:val="0041595F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1595F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paragraph">
    <w:name w:val="paragraph"/>
    <w:basedOn w:val="Normal"/>
    <w:rsid w:val="0041595F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FollowedHyperlink">
    <w:name w:val="FollowedHyperlink"/>
    <w:rsid w:val="00441902"/>
    <w:rPr>
      <w:color w:val="954F72"/>
      <w:u w:val="single"/>
    </w:rPr>
  </w:style>
  <w:style w:type="table" w:styleId="ListTable3-Accent5">
    <w:name w:val="List Table 3 Accent 5"/>
    <w:basedOn w:val="TableNormal"/>
    <w:uiPriority w:val="48"/>
    <w:rsid w:val="00A12543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customStyle="1" w:styleId="tabchar">
    <w:name w:val="tabchar"/>
    <w:basedOn w:val="DefaultParagraphFont"/>
    <w:rsid w:val="0024393C"/>
  </w:style>
  <w:style w:type="paragraph" w:styleId="BodyText">
    <w:name w:val="Body Text"/>
    <w:basedOn w:val="Normal"/>
    <w:link w:val="BodyTextChar"/>
    <w:rsid w:val="00F53866"/>
    <w:pPr>
      <w:jc w:val="center"/>
    </w:pPr>
    <w:rPr>
      <w:rFonts w:ascii="Architecture" w:eastAsia="Times New Roman" w:hAnsi="Architecture"/>
      <w:color w:val="808080"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F53866"/>
    <w:rPr>
      <w:rFonts w:ascii="Architecture" w:eastAsia="Times New Roman" w:hAnsi="Architecture"/>
      <w:color w:val="808080"/>
      <w:sz w:val="18"/>
      <w:szCs w:val="24"/>
      <w:lang w:eastAsia="en-US"/>
    </w:rPr>
  </w:style>
  <w:style w:type="table" w:styleId="PlainTable2">
    <w:name w:val="Plain Table 2"/>
    <w:basedOn w:val="TableNormal"/>
    <w:uiPriority w:val="42"/>
    <w:rsid w:val="00986FD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1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sv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32" Type="http://schemas.openxmlformats.org/officeDocument/2006/relationships/customXml" Target="../customXml/item6.xm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image" Target="media/image13.svg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9.svg"/><Relationship Id="rId31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2561d-b03a-47d5-9db5-4e2bbf9ffb11" xsi:nil="true"/>
    <lcf76f155ced4ddcb4097134ff3c332f xmlns="71a9b04d-2874-443b-a243-8e2775767da3">
      <Terms xmlns="http://schemas.microsoft.com/office/infopath/2007/PartnerControls"/>
    </lcf76f155ced4ddcb4097134ff3c332f>
    <FirefishReference xmlns="5b12561d-b03a-47d5-9db5-4e2bbf9ffb11">5008</FirefishReference>
    <AssignmentStatus xmlns="5b12561d-b03a-47d5-9db5-4e2bbf9ffb11">Open</AssignmentStatus>
    <Sector xmlns="5b12561d-b03a-47d5-9db5-4e2bbf9ffb11">Charities</Sector>
    <Team xmlns="5b12561d-b03a-47d5-9db5-4e2bbf9ffb11">
      <UserInfo>
        <DisplayName>Debbie Shields</DisplayName>
        <AccountId>28</AccountId>
        <AccountType/>
      </UserInfo>
      <UserInfo>
        <DisplayName>Lauryn Pringle</DisplayName>
        <AccountId>970</AccountId>
        <AccountType/>
      </UserInfo>
      <UserInfo>
        <DisplayName>Hannah Farman</DisplayName>
        <AccountId>1372</AccountId>
        <AccountType/>
      </UserInfo>
    </Team>
    <BusinessType xmlns="5b12561d-b03a-47d5-9db5-4e2bbf9ffb11">New Client</BusinessType>
    <DocumentType xmlns="5b12561d-b03a-47d5-9db5-4e2bbf9ffb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39a6e2bf02d720adca5140253a89d2d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6fe63824e12c48e3aac3faa135a81e94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F396E57F-5B95-4068-8C55-547A0AFFB249}">
  <ds:schemaRefs>
    <ds:schemaRef ds:uri="http://schemas.microsoft.com/office/2006/metadata/properties"/>
    <ds:schemaRef ds:uri="http://schemas.microsoft.com/office/infopath/2007/PartnerControls"/>
    <ds:schemaRef ds:uri="c28f0330-0213-4a22-96a7-c6c94a58ae36"/>
    <ds:schemaRef ds:uri="d9c74668-bfaa-4b9a-a5b7-cff2feeb907b"/>
  </ds:schemaRefs>
</ds:datastoreItem>
</file>

<file path=customXml/itemProps2.xml><?xml version="1.0" encoding="utf-8"?>
<ds:datastoreItem xmlns:ds="http://schemas.openxmlformats.org/officeDocument/2006/customXml" ds:itemID="{5C1412F0-BC78-4A24-A81E-F87A34629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D5E1D-FCC5-4FB1-B865-03E0F862C644}"/>
</file>

<file path=customXml/itemProps4.xml><?xml version="1.0" encoding="utf-8"?>
<ds:datastoreItem xmlns:ds="http://schemas.openxmlformats.org/officeDocument/2006/customXml" ds:itemID="{F77475AC-8E99-459E-9EAB-86283F9223F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85CABE-EE11-4B10-82F6-8E5182863A46}"/>
</file>

<file path=customXml/itemProps6.xml><?xml version="1.0" encoding="utf-8"?>
<ds:datastoreItem xmlns:ds="http://schemas.openxmlformats.org/officeDocument/2006/customXml" ds:itemID="{C027D9FD-EF16-423E-B814-685734CEE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1065</Words>
  <Characters>6341</Characters>
  <Application>Microsoft Office Word</Application>
  <DocSecurity>0</DocSecurity>
  <Lines>197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all in</vt:lpstr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all in</dc:title>
  <dc:subject/>
  <dc:creator>jspeirs</dc:creator>
  <cp:keywords/>
  <dc:description/>
  <cp:lastModifiedBy>Janice Higgins</cp:lastModifiedBy>
  <cp:revision>2</cp:revision>
  <cp:lastPrinted>2020-01-06T12:25:00Z</cp:lastPrinted>
  <dcterms:created xsi:type="dcterms:W3CDTF">2026-02-05T12:29:00Z</dcterms:created>
  <dcterms:modified xsi:type="dcterms:W3CDTF">2026-02-05T12:29:00Z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  <property fmtid="{D5CDD505-2E9C-101B-9397-08002B2CF9AE}" pid="3" name="MediaServiceImageTags">
    <vt:lpwstr/>
  </property>
</Properties>
</file>