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860DB" w14:textId="77777777" w:rsidR="009A1D61" w:rsidRPr="00F63E0E" w:rsidRDefault="009A1D61" w:rsidP="00F63E0E">
      <w:pPr>
        <w:jc w:val="center"/>
        <w:rPr>
          <w:rFonts w:ascii="Trebuchet MS" w:hAnsi="Trebuchet MS"/>
          <w:sz w:val="40"/>
          <w:szCs w:val="40"/>
        </w:rPr>
      </w:pPr>
      <w:r w:rsidRPr="00F63E0E">
        <w:rPr>
          <w:rFonts w:ascii="Trebuchet MS" w:hAnsi="Trebuchet MS"/>
          <w:sz w:val="40"/>
          <w:szCs w:val="40"/>
        </w:rPr>
        <w:t>CHIEF OPERATING OFFICER</w:t>
      </w:r>
    </w:p>
    <w:p w14:paraId="33887452" w14:textId="77777777" w:rsidR="009A1D61" w:rsidRPr="00F63E0E" w:rsidRDefault="009A1D61" w:rsidP="00F63E0E">
      <w:pPr>
        <w:jc w:val="center"/>
        <w:rPr>
          <w:rFonts w:ascii="Trebuchet MS" w:hAnsi="Trebuchet MS"/>
          <w:sz w:val="40"/>
          <w:szCs w:val="40"/>
        </w:rPr>
      </w:pPr>
      <w:r w:rsidRPr="00F63E0E">
        <w:rPr>
          <w:rFonts w:ascii="Trebuchet MS" w:hAnsi="Trebuchet MS"/>
          <w:b/>
          <w:color w:val="007C91"/>
          <w:sz w:val="40"/>
          <w:szCs w:val="40"/>
        </w:rPr>
        <w:t>JOB DESCRIPTION</w:t>
      </w:r>
    </w:p>
    <w:tbl>
      <w:tblPr>
        <w:tblW w:w="0" w:type="auto"/>
        <w:jc w:val="center"/>
        <w:tblBorders>
          <w:insideH w:val="single" w:sz="4" w:space="0" w:color="auto"/>
          <w:insideV w:val="single" w:sz="4" w:space="0" w:color="auto"/>
        </w:tblBorders>
        <w:tblLayout w:type="fixed"/>
        <w:tblLook w:val="04A0" w:firstRow="1" w:lastRow="0" w:firstColumn="1" w:lastColumn="0" w:noHBand="0" w:noVBand="1"/>
      </w:tblPr>
      <w:tblGrid>
        <w:gridCol w:w="4896"/>
        <w:gridCol w:w="4896"/>
      </w:tblGrid>
      <w:tr w:rsidR="009A1D61" w:rsidRPr="00F63E0E" w14:paraId="3A012624" w14:textId="77777777" w:rsidTr="00A97440">
        <w:trPr>
          <w:jc w:val="center"/>
        </w:trPr>
        <w:tc>
          <w:tcPr>
            <w:tcW w:w="4896" w:type="dxa"/>
            <w:shd w:val="clear" w:color="auto" w:fill="DCEAF0"/>
            <w:vAlign w:val="center"/>
          </w:tcPr>
          <w:p w14:paraId="14E34190" w14:textId="77777777" w:rsidR="009A1D61" w:rsidRPr="00F63E0E" w:rsidRDefault="009A1D61" w:rsidP="0032784C">
            <w:pPr>
              <w:rPr>
                <w:rFonts w:ascii="Trebuchet MS" w:hAnsi="Trebuchet MS"/>
              </w:rPr>
            </w:pPr>
            <w:r w:rsidRPr="00F63E0E">
              <w:rPr>
                <w:rFonts w:ascii="Trebuchet MS" w:hAnsi="Trebuchet MS"/>
                <w:b/>
              </w:rPr>
              <w:t>Job title</w:t>
            </w:r>
          </w:p>
        </w:tc>
        <w:tc>
          <w:tcPr>
            <w:tcW w:w="4896" w:type="dxa"/>
            <w:vAlign w:val="center"/>
          </w:tcPr>
          <w:p w14:paraId="6D56E7A2" w14:textId="77777777" w:rsidR="009A1D61" w:rsidRPr="00F63E0E" w:rsidRDefault="009A1D61" w:rsidP="0032784C">
            <w:pPr>
              <w:rPr>
                <w:rFonts w:ascii="Trebuchet MS" w:hAnsi="Trebuchet MS"/>
              </w:rPr>
            </w:pPr>
            <w:r w:rsidRPr="00F63E0E">
              <w:rPr>
                <w:rFonts w:ascii="Trebuchet MS" w:hAnsi="Trebuchet MS"/>
              </w:rPr>
              <w:t>Chief Operating Officer</w:t>
            </w:r>
          </w:p>
        </w:tc>
      </w:tr>
      <w:tr w:rsidR="009A1D61" w:rsidRPr="00F63E0E" w14:paraId="447255A2" w14:textId="77777777" w:rsidTr="00A97440">
        <w:trPr>
          <w:jc w:val="center"/>
        </w:trPr>
        <w:tc>
          <w:tcPr>
            <w:tcW w:w="4896" w:type="dxa"/>
            <w:shd w:val="clear" w:color="auto" w:fill="DCEAF0"/>
            <w:vAlign w:val="center"/>
          </w:tcPr>
          <w:p w14:paraId="59210952" w14:textId="77777777" w:rsidR="009A1D61" w:rsidRPr="00F63E0E" w:rsidRDefault="009A1D61" w:rsidP="0032784C">
            <w:pPr>
              <w:rPr>
                <w:rFonts w:ascii="Trebuchet MS" w:hAnsi="Trebuchet MS"/>
              </w:rPr>
            </w:pPr>
            <w:r w:rsidRPr="00F63E0E">
              <w:rPr>
                <w:rFonts w:ascii="Trebuchet MS" w:hAnsi="Trebuchet MS"/>
                <w:b/>
              </w:rPr>
              <w:t>Accountable to</w:t>
            </w:r>
          </w:p>
        </w:tc>
        <w:tc>
          <w:tcPr>
            <w:tcW w:w="4896" w:type="dxa"/>
            <w:vAlign w:val="center"/>
          </w:tcPr>
          <w:p w14:paraId="636F6B40" w14:textId="77777777" w:rsidR="009A1D61" w:rsidRPr="00F63E0E" w:rsidRDefault="009A1D61" w:rsidP="0032784C">
            <w:pPr>
              <w:rPr>
                <w:rFonts w:ascii="Trebuchet MS" w:hAnsi="Trebuchet MS"/>
              </w:rPr>
            </w:pPr>
            <w:r w:rsidRPr="00F63E0E">
              <w:rPr>
                <w:rFonts w:ascii="Trebuchet MS" w:hAnsi="Trebuchet MS"/>
              </w:rPr>
              <w:t>Minister and Head of Staff</w:t>
            </w:r>
          </w:p>
        </w:tc>
      </w:tr>
      <w:tr w:rsidR="009A1D61" w:rsidRPr="00F63E0E" w14:paraId="05FEF322" w14:textId="77777777" w:rsidTr="00A97440">
        <w:trPr>
          <w:jc w:val="center"/>
        </w:trPr>
        <w:tc>
          <w:tcPr>
            <w:tcW w:w="4896" w:type="dxa"/>
            <w:shd w:val="clear" w:color="auto" w:fill="DCEAF0"/>
            <w:vAlign w:val="center"/>
          </w:tcPr>
          <w:p w14:paraId="714C0A74" w14:textId="77777777" w:rsidR="009A1D61" w:rsidRPr="00F63E0E" w:rsidRDefault="009A1D61" w:rsidP="0032784C">
            <w:pPr>
              <w:rPr>
                <w:rFonts w:ascii="Trebuchet MS" w:hAnsi="Trebuchet MS"/>
              </w:rPr>
            </w:pPr>
            <w:r w:rsidRPr="00F63E0E">
              <w:rPr>
                <w:rFonts w:ascii="Trebuchet MS" w:hAnsi="Trebuchet MS"/>
                <w:b/>
              </w:rPr>
              <w:t>Contract</w:t>
            </w:r>
          </w:p>
        </w:tc>
        <w:tc>
          <w:tcPr>
            <w:tcW w:w="4896" w:type="dxa"/>
            <w:vAlign w:val="center"/>
          </w:tcPr>
          <w:p w14:paraId="0D3A05D8" w14:textId="77777777" w:rsidR="009A1D61" w:rsidRPr="00F63E0E" w:rsidRDefault="009A1D61" w:rsidP="0032784C">
            <w:pPr>
              <w:rPr>
                <w:rFonts w:ascii="Trebuchet MS" w:hAnsi="Trebuchet MS"/>
              </w:rPr>
            </w:pPr>
            <w:r w:rsidRPr="00F63E0E">
              <w:rPr>
                <w:rFonts w:ascii="Trebuchet MS" w:hAnsi="Trebuchet MS"/>
              </w:rPr>
              <w:t>Permanent, full-time</w:t>
            </w:r>
          </w:p>
        </w:tc>
      </w:tr>
      <w:tr w:rsidR="009A1D61" w:rsidRPr="00F63E0E" w14:paraId="434E6620" w14:textId="77777777" w:rsidTr="00A97440">
        <w:trPr>
          <w:jc w:val="center"/>
        </w:trPr>
        <w:tc>
          <w:tcPr>
            <w:tcW w:w="4896" w:type="dxa"/>
            <w:shd w:val="clear" w:color="auto" w:fill="DCEAF0"/>
            <w:vAlign w:val="center"/>
          </w:tcPr>
          <w:p w14:paraId="20C213A7" w14:textId="77777777" w:rsidR="009A1D61" w:rsidRPr="00F63E0E" w:rsidRDefault="009A1D61" w:rsidP="0032784C">
            <w:pPr>
              <w:rPr>
                <w:rFonts w:ascii="Trebuchet MS" w:hAnsi="Trebuchet MS"/>
              </w:rPr>
            </w:pPr>
            <w:r w:rsidRPr="00F63E0E">
              <w:rPr>
                <w:rFonts w:ascii="Trebuchet MS" w:hAnsi="Trebuchet MS"/>
                <w:b/>
              </w:rPr>
              <w:t>Location</w:t>
            </w:r>
          </w:p>
        </w:tc>
        <w:tc>
          <w:tcPr>
            <w:tcW w:w="4896" w:type="dxa"/>
            <w:vAlign w:val="center"/>
          </w:tcPr>
          <w:p w14:paraId="5078BF44" w14:textId="77777777" w:rsidR="009A1D61" w:rsidRPr="00F63E0E" w:rsidRDefault="009A1D61" w:rsidP="0032784C">
            <w:pPr>
              <w:rPr>
                <w:rFonts w:ascii="Trebuchet MS" w:hAnsi="Trebuchet MS"/>
              </w:rPr>
            </w:pPr>
            <w:r w:rsidRPr="00F63E0E">
              <w:rPr>
                <w:rFonts w:ascii="Trebuchet MS" w:hAnsi="Trebuchet MS"/>
              </w:rPr>
              <w:t>St Giles’ Cathedral, Edinburgh</w:t>
            </w:r>
          </w:p>
        </w:tc>
      </w:tr>
      <w:tr w:rsidR="009A1D61" w:rsidRPr="00F63E0E" w14:paraId="7357F33D" w14:textId="77777777" w:rsidTr="00A97440">
        <w:trPr>
          <w:jc w:val="center"/>
        </w:trPr>
        <w:tc>
          <w:tcPr>
            <w:tcW w:w="4896" w:type="dxa"/>
            <w:shd w:val="clear" w:color="auto" w:fill="DCEAF0"/>
            <w:vAlign w:val="center"/>
          </w:tcPr>
          <w:p w14:paraId="31B0ABF9" w14:textId="77777777" w:rsidR="009A1D61" w:rsidRPr="00F63E0E" w:rsidRDefault="009A1D61" w:rsidP="0032784C">
            <w:pPr>
              <w:rPr>
                <w:rFonts w:ascii="Trebuchet MS" w:hAnsi="Trebuchet MS"/>
              </w:rPr>
            </w:pPr>
            <w:r w:rsidRPr="00F63E0E">
              <w:rPr>
                <w:rFonts w:ascii="Trebuchet MS" w:hAnsi="Trebuchet MS"/>
                <w:b/>
              </w:rPr>
              <w:t>Salary</w:t>
            </w:r>
          </w:p>
        </w:tc>
        <w:tc>
          <w:tcPr>
            <w:tcW w:w="4896" w:type="dxa"/>
            <w:vAlign w:val="center"/>
          </w:tcPr>
          <w:p w14:paraId="61C23AD5" w14:textId="77777777" w:rsidR="009A1D61" w:rsidRPr="00F63E0E" w:rsidRDefault="009A1D61" w:rsidP="0032784C">
            <w:pPr>
              <w:rPr>
                <w:rFonts w:ascii="Trebuchet MS" w:hAnsi="Trebuchet MS"/>
              </w:rPr>
            </w:pPr>
            <w:r w:rsidRPr="00F63E0E">
              <w:rPr>
                <w:rFonts w:ascii="Trebuchet MS" w:hAnsi="Trebuchet MS"/>
              </w:rPr>
              <w:t>To be confirmed</w:t>
            </w:r>
          </w:p>
        </w:tc>
      </w:tr>
    </w:tbl>
    <w:p w14:paraId="3971D9FC" w14:textId="77777777" w:rsidR="00A97440" w:rsidRDefault="00A97440" w:rsidP="009A1D61">
      <w:pPr>
        <w:rPr>
          <w:rFonts w:ascii="Trebuchet MS" w:hAnsi="Trebuchet MS"/>
          <w:sz w:val="32"/>
          <w:szCs w:val="32"/>
        </w:rPr>
      </w:pPr>
    </w:p>
    <w:p w14:paraId="7CD2B0A7" w14:textId="6EAE0777" w:rsidR="00E10FBE" w:rsidRDefault="00E10FBE" w:rsidP="009A1D61">
      <w:pPr>
        <w:rPr>
          <w:rFonts w:ascii="Trebuchet MS" w:hAnsi="Trebuchet MS"/>
          <w:sz w:val="32"/>
          <w:szCs w:val="32"/>
        </w:rPr>
      </w:pPr>
      <w:r>
        <w:rPr>
          <w:rFonts w:ascii="Trebuchet MS" w:hAnsi="Trebuchet MS"/>
          <w:sz w:val="32"/>
          <w:szCs w:val="32"/>
        </w:rPr>
        <w:t>Introduction</w:t>
      </w:r>
    </w:p>
    <w:p w14:paraId="4FCD39F6" w14:textId="03DEE93C" w:rsidR="00E10FBE" w:rsidRDefault="00E10FBE" w:rsidP="009A1D61">
      <w:pPr>
        <w:rPr>
          <w:rFonts w:ascii="Trebuchet MS" w:hAnsi="Trebuchet MS"/>
        </w:rPr>
      </w:pPr>
      <w:r>
        <w:rPr>
          <w:rFonts w:ascii="Trebuchet MS" w:hAnsi="Trebuchet MS"/>
        </w:rPr>
        <w:t>St Giles’ Cathedral is at one and the same time a parish church within the Presbytery of Edinburgh and West Lothian</w:t>
      </w:r>
      <w:r w:rsidR="00834571">
        <w:rPr>
          <w:rFonts w:ascii="Trebuchet MS" w:hAnsi="Trebuchet MS"/>
        </w:rPr>
        <w:t xml:space="preserve"> with a congregation of between 300 and 400 members; it is</w:t>
      </w:r>
      <w:r>
        <w:rPr>
          <w:rFonts w:ascii="Trebuchet MS" w:hAnsi="Trebuchet MS"/>
        </w:rPr>
        <w:t xml:space="preserve"> the City of Edinburgh’s civic church</w:t>
      </w:r>
      <w:r w:rsidR="00834571">
        <w:rPr>
          <w:rFonts w:ascii="Trebuchet MS" w:hAnsi="Trebuchet MS"/>
        </w:rPr>
        <w:t>;</w:t>
      </w:r>
      <w:r>
        <w:rPr>
          <w:rFonts w:ascii="Trebuchet MS" w:hAnsi="Trebuchet MS"/>
        </w:rPr>
        <w:t xml:space="preserve"> and </w:t>
      </w:r>
      <w:r w:rsidR="00834571">
        <w:rPr>
          <w:rFonts w:ascii="Trebuchet MS" w:hAnsi="Trebuchet MS"/>
        </w:rPr>
        <w:t xml:space="preserve">it </w:t>
      </w:r>
      <w:r>
        <w:rPr>
          <w:rFonts w:ascii="Trebuchet MS" w:hAnsi="Trebuchet MS"/>
        </w:rPr>
        <w:t>also serves as Scotland’s national church for major state occasions</w:t>
      </w:r>
      <w:r w:rsidR="00834571">
        <w:rPr>
          <w:rFonts w:ascii="Trebuchet MS" w:hAnsi="Trebuchet MS"/>
        </w:rPr>
        <w:t>.</w:t>
      </w:r>
      <w:r w:rsidR="002D5C5B">
        <w:rPr>
          <w:rFonts w:ascii="Trebuchet MS" w:hAnsi="Trebuchet MS"/>
        </w:rPr>
        <w:t xml:space="preserve"> As part of the Presbyterian communion, it is led by the Minister of St Giles’ and by its Kirk Session.</w:t>
      </w:r>
      <w:r w:rsidR="00834571">
        <w:rPr>
          <w:rFonts w:ascii="Trebuchet MS" w:hAnsi="Trebuchet MS"/>
        </w:rPr>
        <w:t xml:space="preserve"> With a history stretching back 900 years and located within the heart of Edinburgh’s tourist district, it attracts over 1.5 million visitors annually. As a means of managing this visitor flow and </w:t>
      </w:r>
      <w:proofErr w:type="gramStart"/>
      <w:r w:rsidR="00834571">
        <w:rPr>
          <w:rFonts w:ascii="Trebuchet MS" w:hAnsi="Trebuchet MS"/>
        </w:rPr>
        <w:t>in order to</w:t>
      </w:r>
      <w:proofErr w:type="gramEnd"/>
      <w:r w:rsidR="00834571">
        <w:rPr>
          <w:rFonts w:ascii="Trebuchet MS" w:hAnsi="Trebuchet MS"/>
        </w:rPr>
        <w:t xml:space="preserve"> secure greater financial stability, the Cathedral has recently (October 2026) implemented a charge for people wishing to visit the building. This has required the Cathedral to re-think its governance and management. This has included the establishment of a SCIO as the vehicle for undertaking its commercial operations</w:t>
      </w:r>
      <w:r w:rsidR="002D5C5B">
        <w:rPr>
          <w:rFonts w:ascii="Trebuchet MS" w:hAnsi="Trebuchet MS"/>
        </w:rPr>
        <w:t xml:space="preserve"> (overseen by a Board of Trustees)</w:t>
      </w:r>
      <w:r w:rsidR="00834571">
        <w:rPr>
          <w:rFonts w:ascii="Trebuchet MS" w:hAnsi="Trebuchet MS"/>
        </w:rPr>
        <w:t xml:space="preserve"> and the decision to appoint a Chief Operating Officer to </w:t>
      </w:r>
      <w:r w:rsidR="002D5C5B">
        <w:rPr>
          <w:rFonts w:ascii="Trebuchet MS" w:hAnsi="Trebuchet MS"/>
        </w:rPr>
        <w:t>manage</w:t>
      </w:r>
      <w:r w:rsidR="00834571">
        <w:rPr>
          <w:rFonts w:ascii="Trebuchet MS" w:hAnsi="Trebuchet MS"/>
        </w:rPr>
        <w:t xml:space="preserve"> the delivery of those operations</w:t>
      </w:r>
      <w:r w:rsidR="00CE3FB4">
        <w:rPr>
          <w:rFonts w:ascii="Trebuchet MS" w:hAnsi="Trebuchet MS"/>
        </w:rPr>
        <w:t>.</w:t>
      </w:r>
    </w:p>
    <w:p w14:paraId="65EC933B" w14:textId="77777777" w:rsidR="00106331" w:rsidRPr="00106331" w:rsidRDefault="00106331" w:rsidP="009A1D61">
      <w:pPr>
        <w:rPr>
          <w:rFonts w:ascii="Trebuchet MS" w:hAnsi="Trebuchet MS"/>
        </w:rPr>
      </w:pPr>
    </w:p>
    <w:p w14:paraId="101B60A7" w14:textId="3AC39909" w:rsidR="009A1D61" w:rsidRPr="00F63E0E" w:rsidRDefault="009A1D61" w:rsidP="009A1D61">
      <w:pPr>
        <w:rPr>
          <w:rFonts w:ascii="Trebuchet MS" w:hAnsi="Trebuchet MS"/>
          <w:sz w:val="32"/>
          <w:szCs w:val="32"/>
        </w:rPr>
      </w:pPr>
      <w:r w:rsidRPr="00F63E0E">
        <w:rPr>
          <w:rFonts w:ascii="Trebuchet MS" w:hAnsi="Trebuchet MS"/>
          <w:sz w:val="32"/>
          <w:szCs w:val="32"/>
        </w:rPr>
        <w:t>Role purpose</w:t>
      </w:r>
    </w:p>
    <w:p w14:paraId="055792F4" w14:textId="117182BF" w:rsidR="009A1D61" w:rsidRDefault="009A1D61" w:rsidP="009A1D61">
      <w:pPr>
        <w:rPr>
          <w:rFonts w:ascii="Trebuchet MS" w:hAnsi="Trebuchet MS"/>
        </w:rPr>
      </w:pPr>
      <w:r w:rsidRPr="00F63E0E">
        <w:rPr>
          <w:rFonts w:ascii="Trebuchet MS" w:hAnsi="Trebuchet MS"/>
        </w:rPr>
        <w:t>The Chief Operating Officer is the senior lay leader responsible for the effective management and development of St Giles’ Cathedral’s operations</w:t>
      </w:r>
      <w:r w:rsidR="00E10FBE">
        <w:rPr>
          <w:rFonts w:ascii="Trebuchet MS" w:hAnsi="Trebuchet MS"/>
        </w:rPr>
        <w:t xml:space="preserve"> other than those related to worship</w:t>
      </w:r>
      <w:r w:rsidRPr="00F63E0E">
        <w:rPr>
          <w:rFonts w:ascii="Trebuchet MS" w:hAnsi="Trebuchet MS"/>
        </w:rPr>
        <w:t xml:space="preserve">. Working closely with the Minister, the postholder will translate the </w:t>
      </w:r>
      <w:r w:rsidR="00E10FBE">
        <w:rPr>
          <w:rFonts w:ascii="Trebuchet MS" w:hAnsi="Trebuchet MS"/>
        </w:rPr>
        <w:t xml:space="preserve">Cathedral’s </w:t>
      </w:r>
      <w:r w:rsidR="00CE3FB4">
        <w:rPr>
          <w:rFonts w:ascii="Trebuchet MS" w:hAnsi="Trebuchet MS"/>
        </w:rPr>
        <w:t xml:space="preserve">overall </w:t>
      </w:r>
      <w:r w:rsidRPr="00F63E0E">
        <w:rPr>
          <w:rFonts w:ascii="Trebuchet MS" w:hAnsi="Trebuchet MS"/>
        </w:rPr>
        <w:t>strategy</w:t>
      </w:r>
      <w:r w:rsidR="00CE3FB4">
        <w:rPr>
          <w:rFonts w:ascii="Trebuchet MS" w:hAnsi="Trebuchet MS"/>
        </w:rPr>
        <w:t>, which has been</w:t>
      </w:r>
      <w:r w:rsidRPr="00F63E0E">
        <w:rPr>
          <w:rFonts w:ascii="Trebuchet MS" w:hAnsi="Trebuchet MS"/>
        </w:rPr>
        <w:t xml:space="preserve"> agreed by the Kirk Session and the SCIO Board into clear operational plans, strong organisational systems and sustainable delivery.</w:t>
      </w:r>
    </w:p>
    <w:p w14:paraId="0BA04ED9" w14:textId="77777777" w:rsidR="00F63E0E" w:rsidRPr="00F63E0E" w:rsidRDefault="00F63E0E" w:rsidP="009A1D61">
      <w:pPr>
        <w:rPr>
          <w:rFonts w:ascii="Trebuchet MS" w:hAnsi="Trebuchet MS"/>
        </w:rPr>
      </w:pPr>
    </w:p>
    <w:p w14:paraId="0BAD5B88" w14:textId="1B6BB3BF" w:rsidR="009A1D61" w:rsidRPr="00F63E0E" w:rsidRDefault="009A1D61" w:rsidP="009A1D61">
      <w:pPr>
        <w:rPr>
          <w:rFonts w:ascii="Trebuchet MS" w:hAnsi="Trebuchet MS"/>
        </w:rPr>
      </w:pPr>
      <w:r w:rsidRPr="00F63E0E">
        <w:rPr>
          <w:rFonts w:ascii="Trebuchet MS" w:hAnsi="Trebuchet MS"/>
        </w:rPr>
        <w:t xml:space="preserve">The role brings together leadership of people, finance, governance, property, visitor operations, retail, events, commercial activity and organisational development. </w:t>
      </w:r>
      <w:r w:rsidR="00CE3FB4">
        <w:rPr>
          <w:rFonts w:ascii="Trebuchet MS" w:hAnsi="Trebuchet MS"/>
        </w:rPr>
        <w:t xml:space="preserve">In carrying out the role, the postholder will need to demonstrate sensitivity to </w:t>
      </w:r>
      <w:r w:rsidRPr="00F63E0E">
        <w:rPr>
          <w:rFonts w:ascii="Trebuchet MS" w:hAnsi="Trebuchet MS"/>
        </w:rPr>
        <w:t xml:space="preserve">the distinctive character of St Giles’ as an active place of worship, a national and civic institution, a major </w:t>
      </w:r>
      <w:r w:rsidR="00F76790">
        <w:rPr>
          <w:rFonts w:ascii="Trebuchet MS" w:hAnsi="Trebuchet MS"/>
        </w:rPr>
        <w:t xml:space="preserve">international </w:t>
      </w:r>
      <w:r w:rsidRPr="00F63E0E">
        <w:rPr>
          <w:rFonts w:ascii="Trebuchet MS" w:hAnsi="Trebuchet MS"/>
        </w:rPr>
        <w:t>heritage attraction and a welcoming place open to all.</w:t>
      </w:r>
    </w:p>
    <w:p w14:paraId="21760C2D" w14:textId="77777777" w:rsidR="00F63E0E" w:rsidRDefault="00F63E0E" w:rsidP="009A1D61">
      <w:pPr>
        <w:rPr>
          <w:rFonts w:ascii="Trebuchet MS" w:hAnsi="Trebuchet MS"/>
        </w:rPr>
      </w:pPr>
    </w:p>
    <w:p w14:paraId="149D2F6D" w14:textId="0D055AB8" w:rsidR="009A1D61" w:rsidRPr="00F63E0E" w:rsidRDefault="009A1D61" w:rsidP="009A1D61">
      <w:pPr>
        <w:rPr>
          <w:rFonts w:ascii="Trebuchet MS" w:hAnsi="Trebuchet MS"/>
          <w:sz w:val="32"/>
          <w:szCs w:val="32"/>
        </w:rPr>
      </w:pPr>
      <w:r w:rsidRPr="00F63E0E">
        <w:rPr>
          <w:rFonts w:ascii="Trebuchet MS" w:hAnsi="Trebuchet MS"/>
          <w:sz w:val="32"/>
          <w:szCs w:val="32"/>
        </w:rPr>
        <w:lastRenderedPageBreak/>
        <w:t>Principal accountabilities</w:t>
      </w:r>
    </w:p>
    <w:p w14:paraId="5E3AB382" w14:textId="77777777" w:rsidR="00F63E0E" w:rsidRDefault="00F63E0E" w:rsidP="009A1D61">
      <w:pPr>
        <w:rPr>
          <w:rFonts w:ascii="Trebuchet MS" w:hAnsi="Trebuchet MS"/>
        </w:rPr>
      </w:pPr>
    </w:p>
    <w:p w14:paraId="6D3112DB" w14:textId="1FFD949B" w:rsidR="009A1D61" w:rsidRPr="00F63E0E" w:rsidRDefault="009A1D61" w:rsidP="009A1D61">
      <w:pPr>
        <w:rPr>
          <w:rFonts w:ascii="Trebuchet MS" w:hAnsi="Trebuchet MS"/>
        </w:rPr>
      </w:pPr>
      <w:r w:rsidRPr="00F63E0E">
        <w:rPr>
          <w:rFonts w:ascii="Trebuchet MS" w:hAnsi="Trebuchet MS"/>
        </w:rPr>
        <w:t>1. Strategic and organisational leadership</w:t>
      </w:r>
    </w:p>
    <w:p w14:paraId="0EAD467C" w14:textId="7A7BA55F" w:rsidR="009A1D61" w:rsidRPr="0073794B" w:rsidRDefault="009A1D61" w:rsidP="00B11194">
      <w:pPr>
        <w:pStyle w:val="ListParagraph"/>
        <w:numPr>
          <w:ilvl w:val="0"/>
          <w:numId w:val="2"/>
        </w:numPr>
        <w:rPr>
          <w:rFonts w:ascii="Trebuchet MS" w:hAnsi="Trebuchet MS"/>
        </w:rPr>
      </w:pPr>
      <w:r w:rsidRPr="0073794B">
        <w:rPr>
          <w:rFonts w:ascii="Trebuchet MS" w:hAnsi="Trebuchet MS"/>
        </w:rPr>
        <w:t xml:space="preserve">Act as the principal operational adviser to the Minister, Kirk Session and SCIO Board, providing clear, evidence-based advice on the Cathedral’s </w:t>
      </w:r>
      <w:r w:rsidR="00EE4BCA">
        <w:rPr>
          <w:rFonts w:ascii="Trebuchet MS" w:hAnsi="Trebuchet MS"/>
        </w:rPr>
        <w:t>operations</w:t>
      </w:r>
      <w:r w:rsidRPr="0073794B">
        <w:rPr>
          <w:rFonts w:ascii="Trebuchet MS" w:hAnsi="Trebuchet MS"/>
        </w:rPr>
        <w:t>.</w:t>
      </w:r>
    </w:p>
    <w:p w14:paraId="2875BE51" w14:textId="3A172A5B" w:rsidR="009A1D61" w:rsidRPr="0073794B" w:rsidRDefault="002359CE" w:rsidP="00B11194">
      <w:pPr>
        <w:pStyle w:val="ListParagraph"/>
        <w:numPr>
          <w:ilvl w:val="0"/>
          <w:numId w:val="2"/>
        </w:numPr>
        <w:rPr>
          <w:rFonts w:ascii="Trebuchet MS" w:hAnsi="Trebuchet MS"/>
        </w:rPr>
      </w:pPr>
      <w:r>
        <w:rPr>
          <w:rFonts w:ascii="Trebuchet MS" w:hAnsi="Trebuchet MS"/>
        </w:rPr>
        <w:t>Lead</w:t>
      </w:r>
      <w:r w:rsidR="009A1D61" w:rsidRPr="0073794B">
        <w:rPr>
          <w:rFonts w:ascii="Trebuchet MS" w:hAnsi="Trebuchet MS"/>
        </w:rPr>
        <w:t xml:space="preserve"> the </w:t>
      </w:r>
      <w:r w:rsidR="00CE3FB4">
        <w:rPr>
          <w:rFonts w:ascii="Trebuchet MS" w:hAnsi="Trebuchet MS"/>
        </w:rPr>
        <w:t xml:space="preserve">translation </w:t>
      </w:r>
      <w:r w:rsidR="0006086D">
        <w:rPr>
          <w:rFonts w:ascii="Trebuchet MS" w:hAnsi="Trebuchet MS"/>
        </w:rPr>
        <w:t xml:space="preserve">of the </w:t>
      </w:r>
      <w:r w:rsidR="009A1D61" w:rsidRPr="0073794B">
        <w:rPr>
          <w:rFonts w:ascii="Trebuchet MS" w:hAnsi="Trebuchet MS"/>
        </w:rPr>
        <w:t>Cathedral’s strategy into an integrated operational plan, with priorities, budgets, responsibilities, milestones and measures of success.</w:t>
      </w:r>
    </w:p>
    <w:p w14:paraId="4812F6E7" w14:textId="77777777" w:rsidR="009A1D61" w:rsidRPr="0073794B" w:rsidRDefault="009A1D61" w:rsidP="00B11194">
      <w:pPr>
        <w:pStyle w:val="ListParagraph"/>
        <w:numPr>
          <w:ilvl w:val="0"/>
          <w:numId w:val="2"/>
        </w:numPr>
        <w:rPr>
          <w:rFonts w:ascii="Trebuchet MS" w:hAnsi="Trebuchet MS"/>
        </w:rPr>
      </w:pPr>
      <w:r w:rsidRPr="0073794B">
        <w:rPr>
          <w:rFonts w:ascii="Trebuchet MS" w:hAnsi="Trebuchet MS"/>
        </w:rPr>
        <w:t>Lead the continuing development of an effective operating model, with clear delegated authority, accountability and decision-making arrangements.</w:t>
      </w:r>
    </w:p>
    <w:p w14:paraId="1A96CEB7" w14:textId="2712CE6F" w:rsidR="009A1D61" w:rsidRPr="0073794B" w:rsidRDefault="009A1D61" w:rsidP="00B11194">
      <w:pPr>
        <w:pStyle w:val="ListParagraph"/>
        <w:numPr>
          <w:ilvl w:val="0"/>
          <w:numId w:val="2"/>
        </w:numPr>
        <w:rPr>
          <w:rFonts w:ascii="Trebuchet MS" w:hAnsi="Trebuchet MS"/>
        </w:rPr>
      </w:pPr>
      <w:r w:rsidRPr="0073794B">
        <w:rPr>
          <w:rFonts w:ascii="Trebuchet MS" w:hAnsi="Trebuchet MS"/>
        </w:rPr>
        <w:t xml:space="preserve">Work as a visible and collaborative member of the Cathedral’s senior leadership, maintaining a strong connection between worshipping, congregational, </w:t>
      </w:r>
      <w:r w:rsidR="00CE3FB4">
        <w:rPr>
          <w:rFonts w:ascii="Trebuchet MS" w:hAnsi="Trebuchet MS"/>
        </w:rPr>
        <w:t xml:space="preserve">national, </w:t>
      </w:r>
      <w:r w:rsidRPr="0073794B">
        <w:rPr>
          <w:rFonts w:ascii="Trebuchet MS" w:hAnsi="Trebuchet MS"/>
        </w:rPr>
        <w:t>civic, heritage and commercial life.</w:t>
      </w:r>
    </w:p>
    <w:p w14:paraId="37CC396A" w14:textId="77777777" w:rsidR="0073794B" w:rsidRPr="0073794B" w:rsidRDefault="0073794B" w:rsidP="0073794B">
      <w:pPr>
        <w:pStyle w:val="ListParagraph"/>
        <w:rPr>
          <w:rFonts w:ascii="Trebuchet MS" w:hAnsi="Trebuchet MS"/>
        </w:rPr>
      </w:pPr>
    </w:p>
    <w:p w14:paraId="59F5BA78" w14:textId="77777777" w:rsidR="009A1D61" w:rsidRPr="00F63E0E" w:rsidRDefault="009A1D61" w:rsidP="009A1D61">
      <w:pPr>
        <w:rPr>
          <w:rFonts w:ascii="Trebuchet MS" w:hAnsi="Trebuchet MS"/>
        </w:rPr>
      </w:pPr>
      <w:r w:rsidRPr="00F63E0E">
        <w:rPr>
          <w:rFonts w:ascii="Trebuchet MS" w:hAnsi="Trebuchet MS"/>
        </w:rPr>
        <w:t>2. People, culture and volunteers</w:t>
      </w:r>
    </w:p>
    <w:p w14:paraId="42FF8554" w14:textId="77777777" w:rsidR="009A1D61" w:rsidRPr="0073794B" w:rsidRDefault="009A1D61" w:rsidP="00B11194">
      <w:pPr>
        <w:pStyle w:val="ListParagraph"/>
        <w:numPr>
          <w:ilvl w:val="0"/>
          <w:numId w:val="3"/>
        </w:numPr>
        <w:rPr>
          <w:rFonts w:ascii="Trebuchet MS" w:hAnsi="Trebuchet MS"/>
        </w:rPr>
      </w:pPr>
      <w:r w:rsidRPr="0073794B">
        <w:rPr>
          <w:rFonts w:ascii="Trebuchet MS" w:hAnsi="Trebuchet MS"/>
        </w:rPr>
        <w:t>Provide leadership and line management to senior operational staff and ensure that every employee has clear objectives, support and accountability.</w:t>
      </w:r>
    </w:p>
    <w:p w14:paraId="5FAACB65" w14:textId="77777777" w:rsidR="009A1D61" w:rsidRPr="0073794B" w:rsidRDefault="009A1D61" w:rsidP="00B11194">
      <w:pPr>
        <w:pStyle w:val="ListParagraph"/>
        <w:numPr>
          <w:ilvl w:val="0"/>
          <w:numId w:val="3"/>
        </w:numPr>
        <w:rPr>
          <w:rFonts w:ascii="Trebuchet MS" w:hAnsi="Trebuchet MS"/>
        </w:rPr>
      </w:pPr>
      <w:r w:rsidRPr="0073794B">
        <w:rPr>
          <w:rFonts w:ascii="Trebuchet MS" w:hAnsi="Trebuchet MS"/>
        </w:rPr>
        <w:t>Oversee workforce planning, recruitment, induction, performance management, learning and development, pay and employment practices, supported by professional HR advice.</w:t>
      </w:r>
    </w:p>
    <w:p w14:paraId="3649C067" w14:textId="77777777" w:rsidR="009A1D61" w:rsidRPr="0073794B" w:rsidRDefault="009A1D61" w:rsidP="00B11194">
      <w:pPr>
        <w:pStyle w:val="ListParagraph"/>
        <w:numPr>
          <w:ilvl w:val="0"/>
          <w:numId w:val="3"/>
        </w:numPr>
        <w:rPr>
          <w:rFonts w:ascii="Trebuchet MS" w:hAnsi="Trebuchet MS"/>
        </w:rPr>
      </w:pPr>
      <w:r w:rsidRPr="0073794B">
        <w:rPr>
          <w:rFonts w:ascii="Trebuchet MS" w:hAnsi="Trebuchet MS"/>
        </w:rPr>
        <w:t>Build a collaborative, inclusive and accountable culture in which staff and volunteers understand how their work supports the Cathedral’s mission.</w:t>
      </w:r>
    </w:p>
    <w:p w14:paraId="4666F9AC" w14:textId="77777777" w:rsidR="009A1D61" w:rsidRPr="0073794B" w:rsidRDefault="009A1D61" w:rsidP="00B11194">
      <w:pPr>
        <w:pStyle w:val="ListParagraph"/>
        <w:numPr>
          <w:ilvl w:val="0"/>
          <w:numId w:val="3"/>
        </w:numPr>
        <w:rPr>
          <w:rFonts w:ascii="Trebuchet MS" w:hAnsi="Trebuchet MS"/>
        </w:rPr>
      </w:pPr>
      <w:r w:rsidRPr="0073794B">
        <w:rPr>
          <w:rFonts w:ascii="Trebuchet MS" w:hAnsi="Trebuchet MS"/>
        </w:rPr>
        <w:t>Ensure effective arrangements for the recruitment, management, support and recognition of volunteers.</w:t>
      </w:r>
    </w:p>
    <w:p w14:paraId="7785158C" w14:textId="77777777" w:rsidR="009A1D61" w:rsidRDefault="009A1D61" w:rsidP="00B11194">
      <w:pPr>
        <w:pStyle w:val="ListParagraph"/>
        <w:numPr>
          <w:ilvl w:val="0"/>
          <w:numId w:val="3"/>
        </w:numPr>
        <w:rPr>
          <w:rFonts w:ascii="Trebuchet MS" w:hAnsi="Trebuchet MS"/>
        </w:rPr>
      </w:pPr>
      <w:r w:rsidRPr="0073794B">
        <w:rPr>
          <w:rFonts w:ascii="Trebuchet MS" w:hAnsi="Trebuchet MS"/>
        </w:rPr>
        <w:t>Promote good internal communication and constructive working relationships across departments, committees and the wider Cathedral community.</w:t>
      </w:r>
    </w:p>
    <w:p w14:paraId="51599D9D" w14:textId="77777777" w:rsidR="0073794B" w:rsidRPr="0073794B" w:rsidRDefault="0073794B" w:rsidP="0073794B">
      <w:pPr>
        <w:pStyle w:val="ListParagraph"/>
        <w:rPr>
          <w:rFonts w:ascii="Trebuchet MS" w:hAnsi="Trebuchet MS"/>
        </w:rPr>
      </w:pPr>
    </w:p>
    <w:p w14:paraId="47988270" w14:textId="77777777" w:rsidR="009A1D61" w:rsidRPr="00F63E0E" w:rsidRDefault="009A1D61" w:rsidP="009A1D61">
      <w:pPr>
        <w:rPr>
          <w:rFonts w:ascii="Trebuchet MS" w:hAnsi="Trebuchet MS"/>
        </w:rPr>
      </w:pPr>
      <w:r w:rsidRPr="00F63E0E">
        <w:rPr>
          <w:rFonts w:ascii="Trebuchet MS" w:hAnsi="Trebuchet MS"/>
        </w:rPr>
        <w:t>3. Finance, resources and commercial sustainability</w:t>
      </w:r>
    </w:p>
    <w:p w14:paraId="40D0CFCA" w14:textId="77777777" w:rsidR="009A1D61" w:rsidRPr="00784C6B" w:rsidRDefault="009A1D61" w:rsidP="00B11194">
      <w:pPr>
        <w:pStyle w:val="ListParagraph"/>
        <w:numPr>
          <w:ilvl w:val="0"/>
          <w:numId w:val="4"/>
        </w:numPr>
        <w:rPr>
          <w:rFonts w:ascii="Trebuchet MS" w:hAnsi="Trebuchet MS"/>
        </w:rPr>
      </w:pPr>
      <w:r w:rsidRPr="00784C6B">
        <w:rPr>
          <w:rFonts w:ascii="Trebuchet MS" w:hAnsi="Trebuchet MS"/>
        </w:rPr>
        <w:t>Work with the Treasurer and Head of Finance to ensure effective budgeting, forecasting, management reporting, cash management, financial controls and statutory compliance.</w:t>
      </w:r>
    </w:p>
    <w:p w14:paraId="25C04EB4" w14:textId="77777777" w:rsidR="009A1D61" w:rsidRPr="00784C6B" w:rsidRDefault="009A1D61" w:rsidP="00B11194">
      <w:pPr>
        <w:pStyle w:val="ListParagraph"/>
        <w:numPr>
          <w:ilvl w:val="0"/>
          <w:numId w:val="4"/>
        </w:numPr>
        <w:rPr>
          <w:rFonts w:ascii="Trebuchet MS" w:hAnsi="Trebuchet MS"/>
        </w:rPr>
      </w:pPr>
      <w:r w:rsidRPr="00784C6B">
        <w:rPr>
          <w:rFonts w:ascii="Trebuchet MS" w:hAnsi="Trebuchet MS"/>
        </w:rPr>
        <w:t>Provide the Minister, Kirk Session, SCIO Board and relevant committees with timely information on performance, risk, opportunities and resource requirements.</w:t>
      </w:r>
    </w:p>
    <w:p w14:paraId="5D980C75" w14:textId="77777777" w:rsidR="009A1D61" w:rsidRPr="00784C6B" w:rsidRDefault="009A1D61" w:rsidP="00B11194">
      <w:pPr>
        <w:pStyle w:val="ListParagraph"/>
        <w:numPr>
          <w:ilvl w:val="0"/>
          <w:numId w:val="4"/>
        </w:numPr>
        <w:rPr>
          <w:rFonts w:ascii="Trebuchet MS" w:hAnsi="Trebuchet MS"/>
        </w:rPr>
      </w:pPr>
      <w:r w:rsidRPr="00784C6B">
        <w:rPr>
          <w:rFonts w:ascii="Trebuchet MS" w:hAnsi="Trebuchet MS"/>
        </w:rPr>
        <w:t>Lead business planning across visitor admission, retail, events, venue hire and other income-generating activity, balancing commercial opportunity with mission and worship.</w:t>
      </w:r>
    </w:p>
    <w:p w14:paraId="2D22BFC5" w14:textId="77777777" w:rsidR="009A1D61" w:rsidRPr="00784C6B" w:rsidRDefault="009A1D61" w:rsidP="00B11194">
      <w:pPr>
        <w:pStyle w:val="ListParagraph"/>
        <w:numPr>
          <w:ilvl w:val="0"/>
          <w:numId w:val="4"/>
        </w:numPr>
        <w:rPr>
          <w:rFonts w:ascii="Trebuchet MS" w:hAnsi="Trebuchet MS"/>
        </w:rPr>
      </w:pPr>
      <w:r w:rsidRPr="00784C6B">
        <w:rPr>
          <w:rFonts w:ascii="Trebuchet MS" w:hAnsi="Trebuchet MS"/>
        </w:rPr>
        <w:t>Oversee the development of fundraising, donor stewardship, grants, sponsorship and partnerships in collaboration with the Minister, trustees and relevant staff.</w:t>
      </w:r>
    </w:p>
    <w:p w14:paraId="2923A52F" w14:textId="77777777" w:rsidR="009A1D61" w:rsidRPr="00784C6B" w:rsidRDefault="009A1D61" w:rsidP="00B11194">
      <w:pPr>
        <w:pStyle w:val="ListParagraph"/>
        <w:numPr>
          <w:ilvl w:val="0"/>
          <w:numId w:val="4"/>
        </w:numPr>
        <w:rPr>
          <w:rFonts w:ascii="Trebuchet MS" w:hAnsi="Trebuchet MS"/>
        </w:rPr>
      </w:pPr>
      <w:r w:rsidRPr="00784C6B">
        <w:rPr>
          <w:rFonts w:ascii="Trebuchet MS" w:hAnsi="Trebuchet MS"/>
        </w:rPr>
        <w:t>Ensure effective procurement, contract management and value for money.</w:t>
      </w:r>
    </w:p>
    <w:p w14:paraId="15F8955E" w14:textId="77777777" w:rsidR="00784C6B" w:rsidRDefault="00784C6B" w:rsidP="009A1D61">
      <w:pPr>
        <w:rPr>
          <w:rFonts w:ascii="Trebuchet MS" w:hAnsi="Trebuchet MS"/>
        </w:rPr>
      </w:pPr>
    </w:p>
    <w:p w14:paraId="5784D3E4" w14:textId="0A55BB21" w:rsidR="009A1D61" w:rsidRDefault="009A1D61" w:rsidP="009A1D61">
      <w:pPr>
        <w:rPr>
          <w:rFonts w:ascii="Trebuchet MS" w:hAnsi="Trebuchet MS"/>
        </w:rPr>
      </w:pPr>
      <w:r w:rsidRPr="00F63E0E">
        <w:rPr>
          <w:rFonts w:ascii="Trebuchet MS" w:hAnsi="Trebuchet MS"/>
        </w:rPr>
        <w:t>4. Visitor experience, retail, events and public engagement</w:t>
      </w:r>
    </w:p>
    <w:p w14:paraId="4C634CAC" w14:textId="61E348F7" w:rsidR="00844C04" w:rsidRPr="00F7229B" w:rsidRDefault="00F7229B" w:rsidP="00F7229B">
      <w:pPr>
        <w:ind w:left="360"/>
        <w:rPr>
          <w:rFonts w:ascii="Trebuchet MS" w:hAnsi="Trebuchet MS"/>
          <w:sz w:val="22"/>
          <w:szCs w:val="22"/>
        </w:rPr>
      </w:pPr>
      <w:r w:rsidRPr="00F7229B">
        <w:rPr>
          <w:rFonts w:ascii="Trebuchet MS" w:hAnsi="Trebuchet MS"/>
          <w:sz w:val="22"/>
          <w:szCs w:val="22"/>
        </w:rPr>
        <w:t>The following would be conducted with the Head of Heritage and Culture</w:t>
      </w:r>
      <w:r>
        <w:rPr>
          <w:rFonts w:ascii="Trebuchet MS" w:hAnsi="Trebuchet MS"/>
          <w:sz w:val="22"/>
          <w:szCs w:val="22"/>
        </w:rPr>
        <w:t>:</w:t>
      </w:r>
    </w:p>
    <w:p w14:paraId="1DC1A72D" w14:textId="77777777" w:rsidR="009A1D61" w:rsidRPr="00784C6B" w:rsidRDefault="009A1D61" w:rsidP="00B11194">
      <w:pPr>
        <w:pStyle w:val="ListParagraph"/>
        <w:numPr>
          <w:ilvl w:val="0"/>
          <w:numId w:val="5"/>
        </w:numPr>
        <w:rPr>
          <w:rFonts w:ascii="Trebuchet MS" w:hAnsi="Trebuchet MS"/>
        </w:rPr>
      </w:pPr>
      <w:r w:rsidRPr="00784C6B">
        <w:rPr>
          <w:rFonts w:ascii="Trebuchet MS" w:hAnsi="Trebuchet MS"/>
        </w:rPr>
        <w:t>Lead the implementation and continuing development of visitor admission arrangements and the end-to-end visitor journey.</w:t>
      </w:r>
    </w:p>
    <w:p w14:paraId="2937188E" w14:textId="77777777" w:rsidR="009A1D61" w:rsidRPr="00784C6B" w:rsidRDefault="009A1D61" w:rsidP="00B11194">
      <w:pPr>
        <w:pStyle w:val="ListParagraph"/>
        <w:numPr>
          <w:ilvl w:val="0"/>
          <w:numId w:val="5"/>
        </w:numPr>
        <w:rPr>
          <w:rFonts w:ascii="Trebuchet MS" w:hAnsi="Trebuchet MS"/>
        </w:rPr>
      </w:pPr>
      <w:r w:rsidRPr="00784C6B">
        <w:rPr>
          <w:rFonts w:ascii="Trebuchet MS" w:hAnsi="Trebuchet MS"/>
        </w:rPr>
        <w:t>Ensure a consistently high-quality, inclusive and accessible welcome for visitors, worshippers and event audiences.</w:t>
      </w:r>
    </w:p>
    <w:p w14:paraId="41B5C3B2" w14:textId="6D8FD8BE" w:rsidR="009A1D61" w:rsidRPr="00784C6B" w:rsidRDefault="00364FB3" w:rsidP="00B11194">
      <w:pPr>
        <w:pStyle w:val="ListParagraph"/>
        <w:numPr>
          <w:ilvl w:val="0"/>
          <w:numId w:val="5"/>
        </w:numPr>
        <w:rPr>
          <w:rFonts w:ascii="Trebuchet MS" w:hAnsi="Trebuchet MS"/>
        </w:rPr>
      </w:pPr>
      <w:r>
        <w:rPr>
          <w:rFonts w:ascii="Trebuchet MS" w:hAnsi="Trebuchet MS"/>
        </w:rPr>
        <w:t>Review</w:t>
      </w:r>
      <w:r w:rsidR="009A1D61" w:rsidRPr="00784C6B">
        <w:rPr>
          <w:rFonts w:ascii="Trebuchet MS" w:hAnsi="Trebuchet MS"/>
        </w:rPr>
        <w:t xml:space="preserve"> retail strategy, performance, and integration with the wider visitor offer.</w:t>
      </w:r>
    </w:p>
    <w:p w14:paraId="752161C5" w14:textId="31BC2162" w:rsidR="009A1D61" w:rsidRPr="00784C6B" w:rsidRDefault="00364FB3" w:rsidP="00B11194">
      <w:pPr>
        <w:pStyle w:val="ListParagraph"/>
        <w:numPr>
          <w:ilvl w:val="0"/>
          <w:numId w:val="5"/>
        </w:numPr>
        <w:rPr>
          <w:rFonts w:ascii="Trebuchet MS" w:hAnsi="Trebuchet MS"/>
        </w:rPr>
      </w:pPr>
      <w:r>
        <w:rPr>
          <w:rFonts w:ascii="Trebuchet MS" w:hAnsi="Trebuchet MS"/>
        </w:rPr>
        <w:t xml:space="preserve">Oversee </w:t>
      </w:r>
      <w:r w:rsidR="009A1D61" w:rsidRPr="00784C6B">
        <w:rPr>
          <w:rFonts w:ascii="Trebuchet MS" w:hAnsi="Trebuchet MS"/>
        </w:rPr>
        <w:t>the Cathedral’s potential as a venue for cultural, civic and commercial activity while fully respecting its primary purpose as a place of worship.</w:t>
      </w:r>
    </w:p>
    <w:p w14:paraId="1CB0C82B" w14:textId="455ED463" w:rsidR="009A1D61" w:rsidRDefault="009A1D61" w:rsidP="00B11194">
      <w:pPr>
        <w:pStyle w:val="ListParagraph"/>
        <w:numPr>
          <w:ilvl w:val="0"/>
          <w:numId w:val="5"/>
        </w:numPr>
        <w:rPr>
          <w:rFonts w:ascii="Trebuchet MS" w:hAnsi="Trebuchet MS"/>
        </w:rPr>
      </w:pPr>
      <w:r w:rsidRPr="00784C6B">
        <w:rPr>
          <w:rFonts w:ascii="Trebuchet MS" w:hAnsi="Trebuchet MS"/>
        </w:rPr>
        <w:t>Use systems, insight and visitor feedback to improve income and engagement.</w:t>
      </w:r>
    </w:p>
    <w:p w14:paraId="279CDE47" w14:textId="77777777" w:rsidR="00784C6B" w:rsidRPr="00784C6B" w:rsidRDefault="00784C6B" w:rsidP="00784C6B">
      <w:pPr>
        <w:pStyle w:val="ListParagraph"/>
        <w:rPr>
          <w:rFonts w:ascii="Trebuchet MS" w:hAnsi="Trebuchet MS"/>
        </w:rPr>
      </w:pPr>
    </w:p>
    <w:p w14:paraId="44FBC800" w14:textId="77777777" w:rsidR="009A1D61" w:rsidRDefault="009A1D61" w:rsidP="009A1D61">
      <w:pPr>
        <w:rPr>
          <w:rFonts w:ascii="Trebuchet MS" w:hAnsi="Trebuchet MS"/>
        </w:rPr>
      </w:pPr>
      <w:r w:rsidRPr="00F63E0E">
        <w:rPr>
          <w:rFonts w:ascii="Trebuchet MS" w:hAnsi="Trebuchet MS"/>
        </w:rPr>
        <w:t>5. Property, fabric, security and operational resilience</w:t>
      </w:r>
    </w:p>
    <w:p w14:paraId="0B4E3D5B" w14:textId="4D1E130D" w:rsidR="00F7229B" w:rsidRPr="00F7229B" w:rsidRDefault="00F7229B" w:rsidP="00F7229B">
      <w:pPr>
        <w:ind w:left="360"/>
        <w:rPr>
          <w:rFonts w:ascii="Trebuchet MS" w:hAnsi="Trebuchet MS"/>
          <w:sz w:val="22"/>
          <w:szCs w:val="22"/>
        </w:rPr>
      </w:pPr>
      <w:r w:rsidRPr="00F7229B">
        <w:rPr>
          <w:rFonts w:ascii="Trebuchet MS" w:hAnsi="Trebuchet MS"/>
          <w:sz w:val="22"/>
          <w:szCs w:val="22"/>
        </w:rPr>
        <w:t xml:space="preserve">The following would be conducted with the Head </w:t>
      </w:r>
      <w:r>
        <w:rPr>
          <w:rFonts w:ascii="Trebuchet MS" w:hAnsi="Trebuchet MS"/>
          <w:sz w:val="22"/>
          <w:szCs w:val="22"/>
        </w:rPr>
        <w:t>Beadle:</w:t>
      </w:r>
    </w:p>
    <w:p w14:paraId="0A34928D" w14:textId="77777777" w:rsidR="009A1D61" w:rsidRPr="00784C6B" w:rsidRDefault="009A1D61" w:rsidP="00B11194">
      <w:pPr>
        <w:pStyle w:val="ListParagraph"/>
        <w:numPr>
          <w:ilvl w:val="0"/>
          <w:numId w:val="6"/>
        </w:numPr>
        <w:rPr>
          <w:rFonts w:ascii="Trebuchet MS" w:hAnsi="Trebuchet MS"/>
        </w:rPr>
      </w:pPr>
      <w:r w:rsidRPr="00784C6B">
        <w:rPr>
          <w:rFonts w:ascii="Trebuchet MS" w:hAnsi="Trebuchet MS"/>
        </w:rPr>
        <w:lastRenderedPageBreak/>
        <w:t>Work with the Fabric Committee, Cathedral Architect and relevant advisers to develop and deliver planned maintenance, conservation and capital programmes for the Cathedral estate.</w:t>
      </w:r>
    </w:p>
    <w:p w14:paraId="1DE6E9F1" w14:textId="77777777" w:rsidR="009A1D61" w:rsidRPr="00784C6B" w:rsidRDefault="009A1D61" w:rsidP="00B11194">
      <w:pPr>
        <w:pStyle w:val="ListParagraph"/>
        <w:numPr>
          <w:ilvl w:val="0"/>
          <w:numId w:val="6"/>
        </w:numPr>
        <w:rPr>
          <w:rFonts w:ascii="Trebuchet MS" w:hAnsi="Trebuchet MS"/>
        </w:rPr>
      </w:pPr>
      <w:r w:rsidRPr="00784C6B">
        <w:rPr>
          <w:rFonts w:ascii="Trebuchet MS" w:hAnsi="Trebuchet MS"/>
        </w:rPr>
        <w:t>Oversee facilities, security, cleaning, emergency planning, business continuity, contractor management and operational readiness.</w:t>
      </w:r>
    </w:p>
    <w:p w14:paraId="3EA9774D" w14:textId="77777777" w:rsidR="009A1D61" w:rsidRPr="00784C6B" w:rsidRDefault="009A1D61" w:rsidP="00B11194">
      <w:pPr>
        <w:pStyle w:val="ListParagraph"/>
        <w:numPr>
          <w:ilvl w:val="0"/>
          <w:numId w:val="6"/>
        </w:numPr>
        <w:rPr>
          <w:rFonts w:ascii="Trebuchet MS" w:hAnsi="Trebuchet MS"/>
        </w:rPr>
      </w:pPr>
      <w:r w:rsidRPr="00784C6B">
        <w:rPr>
          <w:rFonts w:ascii="Trebuchet MS" w:hAnsi="Trebuchet MS"/>
        </w:rPr>
        <w:t>Ensure that the Cathedral’s buildings and public spaces are safe, accessible, well-presented and cared for in keeping with their historic significance.</w:t>
      </w:r>
    </w:p>
    <w:p w14:paraId="06529A05" w14:textId="77777777" w:rsidR="009A1D61" w:rsidRDefault="009A1D61" w:rsidP="00B11194">
      <w:pPr>
        <w:pStyle w:val="ListParagraph"/>
        <w:numPr>
          <w:ilvl w:val="0"/>
          <w:numId w:val="6"/>
        </w:numPr>
        <w:rPr>
          <w:rFonts w:ascii="Trebuchet MS" w:hAnsi="Trebuchet MS"/>
        </w:rPr>
      </w:pPr>
      <w:r w:rsidRPr="00784C6B">
        <w:rPr>
          <w:rFonts w:ascii="Trebuchet MS" w:hAnsi="Trebuchet MS"/>
        </w:rPr>
        <w:t>Provide effective client-side leadership for major projects, ensuring appropriate governance, budgets, risk controls, communication and reporting.</w:t>
      </w:r>
    </w:p>
    <w:p w14:paraId="6AF8C76E" w14:textId="77777777" w:rsidR="00784C6B" w:rsidRPr="00784C6B" w:rsidRDefault="00784C6B" w:rsidP="00784C6B">
      <w:pPr>
        <w:pStyle w:val="ListParagraph"/>
        <w:rPr>
          <w:rFonts w:ascii="Trebuchet MS" w:hAnsi="Trebuchet MS"/>
        </w:rPr>
      </w:pPr>
    </w:p>
    <w:p w14:paraId="29EB6B83" w14:textId="77777777" w:rsidR="009A1D61" w:rsidRPr="00F63E0E" w:rsidRDefault="009A1D61" w:rsidP="009A1D61">
      <w:pPr>
        <w:rPr>
          <w:rFonts w:ascii="Trebuchet MS" w:hAnsi="Trebuchet MS"/>
        </w:rPr>
      </w:pPr>
      <w:r w:rsidRPr="00F63E0E">
        <w:rPr>
          <w:rFonts w:ascii="Trebuchet MS" w:hAnsi="Trebuchet MS"/>
        </w:rPr>
        <w:t>6. Governance, compliance and risk</w:t>
      </w:r>
    </w:p>
    <w:p w14:paraId="4788552F" w14:textId="77777777" w:rsidR="009A1D61" w:rsidRPr="00784C6B" w:rsidRDefault="009A1D61" w:rsidP="00B11194">
      <w:pPr>
        <w:pStyle w:val="ListParagraph"/>
        <w:numPr>
          <w:ilvl w:val="0"/>
          <w:numId w:val="7"/>
        </w:numPr>
        <w:rPr>
          <w:rFonts w:ascii="Trebuchet MS" w:hAnsi="Trebuchet MS"/>
        </w:rPr>
      </w:pPr>
      <w:r w:rsidRPr="00784C6B">
        <w:rPr>
          <w:rFonts w:ascii="Trebuchet MS" w:hAnsi="Trebuchet MS"/>
        </w:rPr>
        <w:t>Maintain an effective organisational risk framework and ensure proportionate controls, assurance and reporting.</w:t>
      </w:r>
    </w:p>
    <w:p w14:paraId="5438C8AF" w14:textId="77777777" w:rsidR="009A1D61" w:rsidRPr="00784C6B" w:rsidRDefault="009A1D61" w:rsidP="00B11194">
      <w:pPr>
        <w:pStyle w:val="ListParagraph"/>
        <w:numPr>
          <w:ilvl w:val="0"/>
          <w:numId w:val="7"/>
        </w:numPr>
        <w:rPr>
          <w:rFonts w:ascii="Trebuchet MS" w:hAnsi="Trebuchet MS"/>
        </w:rPr>
      </w:pPr>
      <w:r w:rsidRPr="00784C6B">
        <w:rPr>
          <w:rFonts w:ascii="Trebuchet MS" w:hAnsi="Trebuchet MS"/>
        </w:rPr>
        <w:t>Ensure compliance with charity, company, employment, data protection, health and safety, safeguarding, licensing, insurance and other applicable requirements.</w:t>
      </w:r>
    </w:p>
    <w:p w14:paraId="2177CEE6" w14:textId="50DC07E4" w:rsidR="009A1D61" w:rsidRPr="00784C6B" w:rsidRDefault="009A1D61" w:rsidP="00B11194">
      <w:pPr>
        <w:pStyle w:val="ListParagraph"/>
        <w:numPr>
          <w:ilvl w:val="0"/>
          <w:numId w:val="7"/>
        </w:numPr>
        <w:rPr>
          <w:rFonts w:ascii="Trebuchet MS" w:hAnsi="Trebuchet MS"/>
        </w:rPr>
      </w:pPr>
      <w:r w:rsidRPr="00784C6B">
        <w:rPr>
          <w:rFonts w:ascii="Trebuchet MS" w:hAnsi="Trebuchet MS"/>
        </w:rPr>
        <w:t>Support good governance by preparing clear papers</w:t>
      </w:r>
      <w:r w:rsidR="00CE3FB4">
        <w:rPr>
          <w:rFonts w:ascii="Trebuchet MS" w:hAnsi="Trebuchet MS"/>
        </w:rPr>
        <w:t xml:space="preserve"> for the Kirk Session and the SCIO Board</w:t>
      </w:r>
      <w:r w:rsidRPr="00784C6B">
        <w:rPr>
          <w:rFonts w:ascii="Trebuchet MS" w:hAnsi="Trebuchet MS"/>
        </w:rPr>
        <w:t>, implementing decisions and maintaining an appropriate distinction between trustee oversight and operational management.</w:t>
      </w:r>
    </w:p>
    <w:p w14:paraId="0C49018F" w14:textId="77777777" w:rsidR="009A1D61" w:rsidRPr="00784C6B" w:rsidRDefault="009A1D61" w:rsidP="00B11194">
      <w:pPr>
        <w:pStyle w:val="ListParagraph"/>
        <w:numPr>
          <w:ilvl w:val="0"/>
          <w:numId w:val="7"/>
        </w:numPr>
        <w:rPr>
          <w:rFonts w:ascii="Trebuchet MS" w:hAnsi="Trebuchet MS"/>
        </w:rPr>
      </w:pPr>
      <w:r w:rsidRPr="00784C6B">
        <w:rPr>
          <w:rFonts w:ascii="Trebuchet MS" w:hAnsi="Trebuchet MS"/>
        </w:rPr>
        <w:t>Ensure that policies, procedures and organisational records are complete, current, understood and consistently applied.</w:t>
      </w:r>
    </w:p>
    <w:p w14:paraId="67CD80AC" w14:textId="77777777" w:rsidR="009A1D61" w:rsidRDefault="009A1D61" w:rsidP="00B11194">
      <w:pPr>
        <w:pStyle w:val="ListParagraph"/>
        <w:numPr>
          <w:ilvl w:val="0"/>
          <w:numId w:val="7"/>
        </w:numPr>
        <w:rPr>
          <w:rFonts w:ascii="Trebuchet MS" w:hAnsi="Trebuchet MS"/>
        </w:rPr>
      </w:pPr>
      <w:r w:rsidRPr="00784C6B">
        <w:rPr>
          <w:rFonts w:ascii="Trebuchet MS" w:hAnsi="Trebuchet MS"/>
        </w:rPr>
        <w:t>Protect and enhance the standing and reputation of St Giles’ Cathedral.</w:t>
      </w:r>
    </w:p>
    <w:p w14:paraId="729DAA53" w14:textId="77777777" w:rsidR="00784C6B" w:rsidRPr="00784C6B" w:rsidRDefault="00784C6B" w:rsidP="00784C6B">
      <w:pPr>
        <w:pStyle w:val="ListParagraph"/>
        <w:rPr>
          <w:rFonts w:ascii="Trebuchet MS" w:hAnsi="Trebuchet MS"/>
        </w:rPr>
      </w:pPr>
    </w:p>
    <w:p w14:paraId="51CE2964" w14:textId="77777777" w:rsidR="009A1D61" w:rsidRPr="00F63E0E" w:rsidRDefault="009A1D61" w:rsidP="009A1D61">
      <w:pPr>
        <w:rPr>
          <w:rFonts w:ascii="Trebuchet MS" w:hAnsi="Trebuchet MS"/>
        </w:rPr>
      </w:pPr>
      <w:r w:rsidRPr="00F63E0E">
        <w:rPr>
          <w:rFonts w:ascii="Trebuchet MS" w:hAnsi="Trebuchet MS"/>
        </w:rPr>
        <w:t>7. Relationships and representation</w:t>
      </w:r>
    </w:p>
    <w:p w14:paraId="6D16B22C" w14:textId="77777777" w:rsidR="009A1D61" w:rsidRPr="00784C6B" w:rsidRDefault="009A1D61" w:rsidP="00B11194">
      <w:pPr>
        <w:pStyle w:val="ListParagraph"/>
        <w:numPr>
          <w:ilvl w:val="0"/>
          <w:numId w:val="8"/>
        </w:numPr>
        <w:rPr>
          <w:rFonts w:ascii="Trebuchet MS" w:hAnsi="Trebuchet MS"/>
        </w:rPr>
      </w:pPr>
      <w:r w:rsidRPr="00784C6B">
        <w:rPr>
          <w:rFonts w:ascii="Trebuchet MS" w:hAnsi="Trebuchet MS"/>
        </w:rPr>
        <w:t>Build a close and effective working relationship with the Minister and Head of Staff, including regular planning and review meetings.</w:t>
      </w:r>
    </w:p>
    <w:p w14:paraId="1ABE41D1" w14:textId="77777777" w:rsidR="009A1D61" w:rsidRPr="00784C6B" w:rsidRDefault="009A1D61" w:rsidP="00B11194">
      <w:pPr>
        <w:pStyle w:val="ListParagraph"/>
        <w:numPr>
          <w:ilvl w:val="0"/>
          <w:numId w:val="8"/>
        </w:numPr>
        <w:rPr>
          <w:rFonts w:ascii="Trebuchet MS" w:hAnsi="Trebuchet MS"/>
        </w:rPr>
      </w:pPr>
      <w:r w:rsidRPr="00784C6B">
        <w:rPr>
          <w:rFonts w:ascii="Trebuchet MS" w:hAnsi="Trebuchet MS"/>
        </w:rPr>
        <w:t>Work constructively with the Kirk Session, SCIO Board, office-bearers, committee conveners, congregation, staff and volunteers.</w:t>
      </w:r>
    </w:p>
    <w:p w14:paraId="0FEF9DE9" w14:textId="79D470B9" w:rsidR="009A1D61" w:rsidRPr="00784C6B" w:rsidRDefault="009A1D61" w:rsidP="00B11194">
      <w:pPr>
        <w:pStyle w:val="ListParagraph"/>
        <w:numPr>
          <w:ilvl w:val="0"/>
          <w:numId w:val="8"/>
        </w:numPr>
        <w:rPr>
          <w:rFonts w:ascii="Trebuchet MS" w:hAnsi="Trebuchet MS"/>
        </w:rPr>
      </w:pPr>
      <w:r w:rsidRPr="00784C6B">
        <w:rPr>
          <w:rFonts w:ascii="Trebuchet MS" w:hAnsi="Trebuchet MS"/>
        </w:rPr>
        <w:t xml:space="preserve">Represent the Cathedral credibly with civic and national bodies, </w:t>
      </w:r>
      <w:r w:rsidR="002D5C5B">
        <w:rPr>
          <w:rFonts w:ascii="Trebuchet MS" w:hAnsi="Trebuchet MS"/>
        </w:rPr>
        <w:t xml:space="preserve">the Royal Household, </w:t>
      </w:r>
      <w:r w:rsidRPr="00784C6B">
        <w:rPr>
          <w:rFonts w:ascii="Trebuchet MS" w:hAnsi="Trebuchet MS"/>
        </w:rPr>
        <w:t xml:space="preserve">the Church of Scotland, Presbytery, donors, funders, professional advisers, suppliers, tourism partners and </w:t>
      </w:r>
      <w:r w:rsidRPr="00784C6B">
        <w:rPr>
          <w:rFonts w:ascii="Trebuchet MS" w:hAnsi="Trebuchet MS"/>
        </w:rPr>
        <w:t>other external stakeholders.</w:t>
      </w:r>
    </w:p>
    <w:p w14:paraId="7689A2D9" w14:textId="77777777" w:rsidR="009A1D61" w:rsidRDefault="009A1D61" w:rsidP="00B11194">
      <w:pPr>
        <w:pStyle w:val="ListParagraph"/>
        <w:numPr>
          <w:ilvl w:val="0"/>
          <w:numId w:val="8"/>
        </w:numPr>
        <w:rPr>
          <w:rFonts w:ascii="Trebuchet MS" w:hAnsi="Trebuchet MS"/>
        </w:rPr>
      </w:pPr>
      <w:r w:rsidRPr="00784C6B">
        <w:rPr>
          <w:rFonts w:ascii="Trebuchet MS" w:hAnsi="Trebuchet MS"/>
        </w:rPr>
        <w:t>Develop partnerships that extend St Giles’ public benefit, organisational capability and long-term sustainability.</w:t>
      </w:r>
    </w:p>
    <w:p w14:paraId="3D29F200" w14:textId="4D7824CE" w:rsidR="00F76790" w:rsidRDefault="00F64725" w:rsidP="00B11194">
      <w:pPr>
        <w:pStyle w:val="ListParagraph"/>
        <w:numPr>
          <w:ilvl w:val="0"/>
          <w:numId w:val="8"/>
        </w:numPr>
        <w:rPr>
          <w:rFonts w:ascii="Trebuchet MS" w:hAnsi="Trebuchet MS"/>
        </w:rPr>
      </w:pPr>
      <w:r>
        <w:rPr>
          <w:rFonts w:ascii="Trebuchet MS" w:hAnsi="Trebuchet MS"/>
        </w:rPr>
        <w:t xml:space="preserve">In conjunction with the </w:t>
      </w:r>
      <w:r w:rsidR="00F76790">
        <w:rPr>
          <w:rFonts w:ascii="Trebuchet MS" w:hAnsi="Trebuchet MS"/>
        </w:rPr>
        <w:t>Development Officer</w:t>
      </w:r>
      <w:r>
        <w:rPr>
          <w:rFonts w:ascii="Trebuchet MS" w:hAnsi="Trebuchet MS"/>
        </w:rPr>
        <w:t>, develop relationships to benefit the fundraising and development work of the Cathedral</w:t>
      </w:r>
    </w:p>
    <w:p w14:paraId="348C16CF" w14:textId="77777777" w:rsidR="007E5AF7" w:rsidRPr="00784C6B" w:rsidRDefault="007E5AF7" w:rsidP="007E5AF7">
      <w:pPr>
        <w:pStyle w:val="ListParagraph"/>
        <w:rPr>
          <w:rFonts w:ascii="Trebuchet MS" w:hAnsi="Trebuchet MS"/>
        </w:rPr>
      </w:pPr>
    </w:p>
    <w:p w14:paraId="1939494F" w14:textId="77777777" w:rsidR="009A1D61" w:rsidRPr="007E5AF7" w:rsidRDefault="009A1D61" w:rsidP="007E5AF7">
      <w:pPr>
        <w:rPr>
          <w:rFonts w:ascii="Trebuchet MS" w:hAnsi="Trebuchet MS"/>
          <w:sz w:val="32"/>
          <w:szCs w:val="32"/>
        </w:rPr>
      </w:pPr>
      <w:r w:rsidRPr="007E5AF7">
        <w:rPr>
          <w:rFonts w:ascii="Trebuchet MS" w:hAnsi="Trebuchet MS"/>
          <w:sz w:val="32"/>
          <w:szCs w:val="32"/>
        </w:rPr>
        <w:t>Scope of the role</w:t>
      </w:r>
    </w:p>
    <w:p w14:paraId="45BE1385" w14:textId="77777777" w:rsidR="009A1D61" w:rsidRPr="007E5AF7" w:rsidRDefault="009A1D61" w:rsidP="007E5AF7">
      <w:pPr>
        <w:rPr>
          <w:rFonts w:ascii="Trebuchet MS" w:hAnsi="Trebuchet MS"/>
        </w:rPr>
      </w:pPr>
      <w:r w:rsidRPr="007E5AF7">
        <w:rPr>
          <w:rFonts w:ascii="Trebuchet MS" w:hAnsi="Trebuchet MS"/>
        </w:rPr>
        <w:t>The COO will have overall management responsibility for the Cathedral’s operational functions and for the senior staff leading them. The precise portfolio and reporting lines will be confirmed through the developing governance and staffing structure. The Ministry Team and the Master of the Music retain direct accountability to the Minister for their core ministerial and liturgical responsibilities, while working collaboratively with the COO on shared operational matters.</w:t>
      </w:r>
    </w:p>
    <w:p w14:paraId="268BDAEC" w14:textId="77777777" w:rsidR="00784C6B" w:rsidRPr="00784C6B" w:rsidRDefault="00784C6B" w:rsidP="00784C6B">
      <w:pPr>
        <w:pStyle w:val="ListParagraph"/>
        <w:rPr>
          <w:rFonts w:ascii="Trebuchet MS" w:hAnsi="Trebuchet MS"/>
        </w:rPr>
      </w:pPr>
    </w:p>
    <w:p w14:paraId="27FFBB85" w14:textId="77777777" w:rsidR="009A1D61" w:rsidRPr="00784C6B" w:rsidRDefault="009A1D61" w:rsidP="009A1D61">
      <w:pPr>
        <w:rPr>
          <w:rFonts w:ascii="Trebuchet MS" w:hAnsi="Trebuchet MS"/>
          <w:sz w:val="32"/>
          <w:szCs w:val="32"/>
        </w:rPr>
      </w:pPr>
      <w:r w:rsidRPr="00784C6B">
        <w:rPr>
          <w:rFonts w:ascii="Trebuchet MS" w:hAnsi="Trebuchet MS"/>
          <w:sz w:val="32"/>
          <w:szCs w:val="32"/>
        </w:rPr>
        <w:t>Person specification</w:t>
      </w:r>
    </w:p>
    <w:p w14:paraId="18C9ADDE" w14:textId="77777777" w:rsidR="009A1D61" w:rsidRPr="00784C6B" w:rsidRDefault="009A1D61" w:rsidP="009A1D61">
      <w:pPr>
        <w:rPr>
          <w:rFonts w:ascii="Trebuchet MS" w:hAnsi="Trebuchet MS"/>
          <w:sz w:val="28"/>
          <w:szCs w:val="28"/>
        </w:rPr>
      </w:pPr>
      <w:r w:rsidRPr="00784C6B">
        <w:rPr>
          <w:rFonts w:ascii="Trebuchet MS" w:hAnsi="Trebuchet MS"/>
          <w:sz w:val="28"/>
          <w:szCs w:val="28"/>
        </w:rPr>
        <w:t>Essential experience and knowledge</w:t>
      </w:r>
    </w:p>
    <w:p w14:paraId="0C1FDB3E"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Substantial senior leadership experience in a complex, multi-disciplinary organisation.</w:t>
      </w:r>
    </w:p>
    <w:p w14:paraId="3D2A98D7"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A strong record of translating strategy into practical plans and delivering change through people.</w:t>
      </w:r>
    </w:p>
    <w:p w14:paraId="2636363E"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Significant financial and commercial acumen, including budgets, controls, performance reporting and business planning.</w:t>
      </w:r>
    </w:p>
    <w:p w14:paraId="08CB9C9A"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lastRenderedPageBreak/>
        <w:t>Experience of leading managers, developing teams and improving organisational culture and systems.</w:t>
      </w:r>
    </w:p>
    <w:p w14:paraId="06437CA4"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Experience of governance, risk, compliance and working effectively with a board, trustees or comparable governing body.</w:t>
      </w:r>
    </w:p>
    <w:p w14:paraId="661157FF"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Experience of managing significant external relationships and representing an organisation at senior level.</w:t>
      </w:r>
    </w:p>
    <w:p w14:paraId="4269C939" w14:textId="77777777" w:rsidR="009A1D61" w:rsidRDefault="009A1D61" w:rsidP="00B11194">
      <w:pPr>
        <w:pStyle w:val="ListParagraph"/>
        <w:numPr>
          <w:ilvl w:val="0"/>
          <w:numId w:val="9"/>
        </w:numPr>
        <w:rPr>
          <w:rFonts w:ascii="Trebuchet MS" w:hAnsi="Trebuchet MS"/>
        </w:rPr>
      </w:pPr>
      <w:r w:rsidRPr="00784C6B">
        <w:rPr>
          <w:rFonts w:ascii="Trebuchet MS" w:hAnsi="Trebuchet MS"/>
        </w:rPr>
        <w:t>An understanding of the responsibilities and sensitivities associated with a high-profile public, heritage, charitable or faith-based institution.</w:t>
      </w:r>
    </w:p>
    <w:p w14:paraId="39220A47" w14:textId="77777777" w:rsidR="0001110C" w:rsidRPr="00784C6B" w:rsidRDefault="0001110C" w:rsidP="0001110C">
      <w:pPr>
        <w:pStyle w:val="ListParagraph"/>
        <w:rPr>
          <w:rFonts w:ascii="Trebuchet MS" w:hAnsi="Trebuchet MS"/>
        </w:rPr>
      </w:pPr>
    </w:p>
    <w:p w14:paraId="6F5965A6" w14:textId="77777777" w:rsidR="009A1D61" w:rsidRPr="0001110C" w:rsidRDefault="009A1D61" w:rsidP="0001110C">
      <w:pPr>
        <w:rPr>
          <w:rFonts w:ascii="Trebuchet MS" w:hAnsi="Trebuchet MS"/>
          <w:sz w:val="28"/>
          <w:szCs w:val="28"/>
        </w:rPr>
      </w:pPr>
      <w:r w:rsidRPr="0001110C">
        <w:rPr>
          <w:rFonts w:ascii="Trebuchet MS" w:hAnsi="Trebuchet MS"/>
          <w:sz w:val="28"/>
          <w:szCs w:val="28"/>
        </w:rPr>
        <w:t>Skills and personal qualities</w:t>
      </w:r>
    </w:p>
    <w:p w14:paraId="539D7841"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Strategic judgement combined with a practical willingness to engage with operational detail.</w:t>
      </w:r>
    </w:p>
    <w:p w14:paraId="5B1B45A1"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Clear, confident and persuasive communication, with the ability to explain complex issues and build agreement.</w:t>
      </w:r>
    </w:p>
    <w:p w14:paraId="404B2088"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Collaborative leadership, emotional intelligence and the ability to work successfully with employed staff, volunteers, clergy and trustees.</w:t>
      </w:r>
    </w:p>
    <w:p w14:paraId="1D2BE297"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Commercial awareness, sound analytical ability and disciplined decision-making.</w:t>
      </w:r>
    </w:p>
    <w:p w14:paraId="37A084E3" w14:textId="252D29AD" w:rsidR="009A1D61" w:rsidRPr="00784C6B" w:rsidRDefault="009A1D61" w:rsidP="00B11194">
      <w:pPr>
        <w:pStyle w:val="ListParagraph"/>
        <w:numPr>
          <w:ilvl w:val="0"/>
          <w:numId w:val="9"/>
        </w:numPr>
        <w:rPr>
          <w:rFonts w:ascii="Trebuchet MS" w:hAnsi="Trebuchet MS"/>
        </w:rPr>
      </w:pPr>
      <w:r w:rsidRPr="00784C6B">
        <w:rPr>
          <w:rFonts w:ascii="Trebuchet MS" w:hAnsi="Trebuchet MS"/>
        </w:rPr>
        <w:t>Political</w:t>
      </w:r>
      <w:r w:rsidR="002D5C5B">
        <w:rPr>
          <w:rFonts w:ascii="Trebuchet MS" w:hAnsi="Trebuchet MS"/>
        </w:rPr>
        <w:t xml:space="preserve"> and cultural</w:t>
      </w:r>
      <w:r w:rsidRPr="00784C6B">
        <w:rPr>
          <w:rFonts w:ascii="Trebuchet MS" w:hAnsi="Trebuchet MS"/>
        </w:rPr>
        <w:t xml:space="preserve"> sensitivity, discretion, personal credibility and resilience.</w:t>
      </w:r>
    </w:p>
    <w:p w14:paraId="2416BDA0" w14:textId="77777777" w:rsidR="009A1D61" w:rsidRPr="00784C6B" w:rsidRDefault="009A1D61" w:rsidP="00B11194">
      <w:pPr>
        <w:pStyle w:val="ListParagraph"/>
        <w:numPr>
          <w:ilvl w:val="0"/>
          <w:numId w:val="9"/>
        </w:numPr>
        <w:rPr>
          <w:rFonts w:ascii="Trebuchet MS" w:hAnsi="Trebuchet MS"/>
        </w:rPr>
      </w:pPr>
      <w:r w:rsidRPr="00784C6B">
        <w:rPr>
          <w:rFonts w:ascii="Trebuchet MS" w:hAnsi="Trebuchet MS"/>
        </w:rPr>
        <w:t>A commitment to inclusion, accessibility, safeguarding and excellent public service.</w:t>
      </w:r>
    </w:p>
    <w:p w14:paraId="17756FB4" w14:textId="77777777" w:rsidR="009A1D61" w:rsidRDefault="009A1D61" w:rsidP="00B11194">
      <w:pPr>
        <w:pStyle w:val="ListParagraph"/>
        <w:numPr>
          <w:ilvl w:val="0"/>
          <w:numId w:val="9"/>
        </w:numPr>
        <w:rPr>
          <w:rFonts w:ascii="Trebuchet MS" w:hAnsi="Trebuchet MS"/>
        </w:rPr>
      </w:pPr>
      <w:r w:rsidRPr="00784C6B">
        <w:rPr>
          <w:rFonts w:ascii="Trebuchet MS" w:hAnsi="Trebuchet MS"/>
        </w:rPr>
        <w:t>Sympathy with the mission and values of St Giles’ Cathedral and respect for its life as an active Christian church.</w:t>
      </w:r>
    </w:p>
    <w:p w14:paraId="459E5A56" w14:textId="77777777" w:rsidR="0020746F" w:rsidRPr="00784C6B" w:rsidRDefault="0020746F" w:rsidP="00F64725">
      <w:pPr>
        <w:pStyle w:val="ListParagraph"/>
        <w:rPr>
          <w:rFonts w:ascii="Trebuchet MS" w:hAnsi="Trebuchet MS"/>
        </w:rPr>
      </w:pPr>
    </w:p>
    <w:p w14:paraId="0F4B184C" w14:textId="77777777" w:rsidR="009A1D61" w:rsidRPr="00F63E0E" w:rsidRDefault="009A1D61" w:rsidP="009A1D61">
      <w:pPr>
        <w:rPr>
          <w:rFonts w:ascii="Trebuchet MS" w:hAnsi="Trebuchet MS"/>
        </w:rPr>
      </w:pPr>
      <w:r w:rsidRPr="0001110C">
        <w:rPr>
          <w:rFonts w:ascii="Trebuchet MS" w:hAnsi="Trebuchet MS"/>
          <w:sz w:val="28"/>
          <w:szCs w:val="28"/>
        </w:rPr>
        <w:t>Desirable</w:t>
      </w:r>
    </w:p>
    <w:p w14:paraId="4EEFCF29" w14:textId="28FD7E9B" w:rsidR="009A1D61" w:rsidRPr="0001110C" w:rsidRDefault="009A1D61" w:rsidP="00B11194">
      <w:pPr>
        <w:pStyle w:val="ListParagraph"/>
        <w:numPr>
          <w:ilvl w:val="0"/>
          <w:numId w:val="10"/>
        </w:numPr>
        <w:rPr>
          <w:rFonts w:ascii="Trebuchet MS" w:hAnsi="Trebuchet MS"/>
        </w:rPr>
      </w:pPr>
      <w:r w:rsidRPr="0001110C">
        <w:rPr>
          <w:rFonts w:ascii="Trebuchet MS" w:hAnsi="Trebuchet MS"/>
        </w:rPr>
        <w:t>Experience in the charity, heritage, cultural, visitor attraction</w:t>
      </w:r>
      <w:r w:rsidR="0020746F">
        <w:rPr>
          <w:rFonts w:ascii="Trebuchet MS" w:hAnsi="Trebuchet MS"/>
        </w:rPr>
        <w:t xml:space="preserve"> or</w:t>
      </w:r>
      <w:r w:rsidRPr="0001110C">
        <w:rPr>
          <w:rFonts w:ascii="Trebuchet MS" w:hAnsi="Trebuchet MS"/>
        </w:rPr>
        <w:t xml:space="preserve"> faith.</w:t>
      </w:r>
    </w:p>
    <w:p w14:paraId="60EB3088" w14:textId="77777777" w:rsidR="009A1D61" w:rsidRPr="0001110C" w:rsidRDefault="009A1D61" w:rsidP="00B11194">
      <w:pPr>
        <w:pStyle w:val="ListParagraph"/>
        <w:numPr>
          <w:ilvl w:val="0"/>
          <w:numId w:val="10"/>
        </w:numPr>
        <w:rPr>
          <w:rFonts w:ascii="Trebuchet MS" w:hAnsi="Trebuchet MS"/>
        </w:rPr>
      </w:pPr>
      <w:r w:rsidRPr="0001110C">
        <w:rPr>
          <w:rFonts w:ascii="Trebuchet MS" w:hAnsi="Trebuchet MS"/>
        </w:rPr>
        <w:t>Experience of visitor operations, retail, events or other earned-income activity.</w:t>
      </w:r>
    </w:p>
    <w:p w14:paraId="39B1CD0A" w14:textId="77777777" w:rsidR="009A1D61" w:rsidRPr="0001110C" w:rsidRDefault="009A1D61" w:rsidP="00B11194">
      <w:pPr>
        <w:pStyle w:val="ListParagraph"/>
        <w:numPr>
          <w:ilvl w:val="0"/>
          <w:numId w:val="10"/>
        </w:numPr>
        <w:rPr>
          <w:rFonts w:ascii="Trebuchet MS" w:hAnsi="Trebuchet MS"/>
        </w:rPr>
      </w:pPr>
      <w:r w:rsidRPr="0001110C">
        <w:rPr>
          <w:rFonts w:ascii="Trebuchet MS" w:hAnsi="Trebuchet MS"/>
        </w:rPr>
        <w:t>Experience of historic property, conservation or capital projects.</w:t>
      </w:r>
    </w:p>
    <w:p w14:paraId="7513C73B" w14:textId="77777777" w:rsidR="009A1D61" w:rsidRPr="0001110C" w:rsidRDefault="009A1D61" w:rsidP="00B11194">
      <w:pPr>
        <w:pStyle w:val="ListParagraph"/>
        <w:numPr>
          <w:ilvl w:val="0"/>
          <w:numId w:val="10"/>
        </w:numPr>
        <w:rPr>
          <w:rFonts w:ascii="Trebuchet MS" w:hAnsi="Trebuchet MS"/>
        </w:rPr>
      </w:pPr>
      <w:r w:rsidRPr="0001110C">
        <w:rPr>
          <w:rFonts w:ascii="Trebuchet MS" w:hAnsi="Trebuchet MS"/>
        </w:rPr>
        <w:t>Experience of fundraising, partnership development or donor stewardship.</w:t>
      </w:r>
    </w:p>
    <w:p w14:paraId="12CF1108" w14:textId="15147D8F" w:rsidR="009A1D61" w:rsidRDefault="009A1D61" w:rsidP="00B11194">
      <w:pPr>
        <w:pStyle w:val="ListParagraph"/>
        <w:numPr>
          <w:ilvl w:val="0"/>
          <w:numId w:val="10"/>
        </w:numPr>
        <w:rPr>
          <w:rFonts w:ascii="Trebuchet MS" w:hAnsi="Trebuchet MS"/>
        </w:rPr>
      </w:pPr>
      <w:r w:rsidRPr="0001110C">
        <w:rPr>
          <w:rFonts w:ascii="Trebuchet MS" w:hAnsi="Trebuchet MS"/>
        </w:rPr>
        <w:t>A relevant professional qualification.</w:t>
      </w:r>
    </w:p>
    <w:p w14:paraId="0A1C5EA2" w14:textId="77777777" w:rsidR="0001110C" w:rsidRPr="0001110C" w:rsidRDefault="0001110C" w:rsidP="00F64725">
      <w:pPr>
        <w:pStyle w:val="ListParagraph"/>
        <w:rPr>
          <w:rFonts w:ascii="Trebuchet MS" w:hAnsi="Trebuchet MS"/>
        </w:rPr>
      </w:pPr>
    </w:p>
    <w:p w14:paraId="2CCD1748" w14:textId="77777777" w:rsidR="009A1D61" w:rsidRPr="0001110C" w:rsidRDefault="009A1D61" w:rsidP="009A1D61">
      <w:pPr>
        <w:rPr>
          <w:rFonts w:ascii="Trebuchet MS" w:hAnsi="Trebuchet MS"/>
          <w:sz w:val="28"/>
          <w:szCs w:val="28"/>
        </w:rPr>
      </w:pPr>
      <w:r w:rsidRPr="0001110C">
        <w:rPr>
          <w:rFonts w:ascii="Trebuchet MS" w:hAnsi="Trebuchet MS"/>
          <w:sz w:val="28"/>
          <w:szCs w:val="28"/>
        </w:rPr>
        <w:t>Key working relationships</w:t>
      </w:r>
    </w:p>
    <w:p w14:paraId="5302E18C" w14:textId="72D241FA" w:rsidR="009A1D61" w:rsidRPr="00D7264E" w:rsidRDefault="009A1D61" w:rsidP="00B11194">
      <w:pPr>
        <w:pStyle w:val="ListParagraph"/>
        <w:numPr>
          <w:ilvl w:val="0"/>
          <w:numId w:val="11"/>
        </w:numPr>
        <w:rPr>
          <w:rFonts w:ascii="Trebuchet MS" w:hAnsi="Trebuchet MS"/>
        </w:rPr>
      </w:pPr>
      <w:r w:rsidRPr="00D7264E">
        <w:rPr>
          <w:rFonts w:ascii="Trebuchet MS" w:hAnsi="Trebuchet MS"/>
        </w:rPr>
        <w:t>Minister</w:t>
      </w:r>
    </w:p>
    <w:p w14:paraId="3093A123" w14:textId="77777777" w:rsidR="009A1D61" w:rsidRPr="00D7264E" w:rsidRDefault="009A1D61" w:rsidP="00B11194">
      <w:pPr>
        <w:pStyle w:val="ListParagraph"/>
        <w:numPr>
          <w:ilvl w:val="0"/>
          <w:numId w:val="11"/>
        </w:numPr>
        <w:rPr>
          <w:rFonts w:ascii="Trebuchet MS" w:hAnsi="Trebuchet MS"/>
        </w:rPr>
      </w:pPr>
      <w:r w:rsidRPr="00D7264E">
        <w:rPr>
          <w:rFonts w:ascii="Trebuchet MS" w:hAnsi="Trebuchet MS"/>
        </w:rPr>
        <w:t>Kirk Session and SCIO Board</w:t>
      </w:r>
    </w:p>
    <w:p w14:paraId="2A99770F" w14:textId="073A0963" w:rsidR="009A1D61" w:rsidRPr="00D7264E" w:rsidRDefault="0020746F" w:rsidP="00B11194">
      <w:pPr>
        <w:pStyle w:val="ListParagraph"/>
        <w:numPr>
          <w:ilvl w:val="0"/>
          <w:numId w:val="11"/>
        </w:numPr>
        <w:rPr>
          <w:rFonts w:ascii="Trebuchet MS" w:hAnsi="Trebuchet MS"/>
        </w:rPr>
      </w:pPr>
      <w:r>
        <w:rPr>
          <w:rFonts w:ascii="Trebuchet MS" w:hAnsi="Trebuchet MS"/>
        </w:rPr>
        <w:t>Kirk Session office bearers</w:t>
      </w:r>
    </w:p>
    <w:p w14:paraId="5C794EE4" w14:textId="77777777" w:rsidR="009A1D61" w:rsidRPr="00D7264E" w:rsidRDefault="009A1D61" w:rsidP="00B11194">
      <w:pPr>
        <w:pStyle w:val="ListParagraph"/>
        <w:numPr>
          <w:ilvl w:val="0"/>
          <w:numId w:val="11"/>
        </w:numPr>
        <w:rPr>
          <w:rFonts w:ascii="Trebuchet MS" w:hAnsi="Trebuchet MS"/>
        </w:rPr>
      </w:pPr>
      <w:r w:rsidRPr="00D7264E">
        <w:rPr>
          <w:rFonts w:ascii="Trebuchet MS" w:hAnsi="Trebuchet MS"/>
        </w:rPr>
        <w:t>Senior managers, staff and volunteers</w:t>
      </w:r>
    </w:p>
    <w:p w14:paraId="34D475DE" w14:textId="77777777" w:rsidR="009A1D61" w:rsidRPr="00D7264E" w:rsidRDefault="009A1D61" w:rsidP="00B11194">
      <w:pPr>
        <w:pStyle w:val="ListParagraph"/>
        <w:numPr>
          <w:ilvl w:val="0"/>
          <w:numId w:val="11"/>
        </w:numPr>
        <w:rPr>
          <w:rFonts w:ascii="Trebuchet MS" w:hAnsi="Trebuchet MS"/>
        </w:rPr>
      </w:pPr>
      <w:r w:rsidRPr="00D7264E">
        <w:rPr>
          <w:rFonts w:ascii="Trebuchet MS" w:hAnsi="Trebuchet MS"/>
        </w:rPr>
        <w:t>Congregation and wider St Giles’ community</w:t>
      </w:r>
    </w:p>
    <w:p w14:paraId="55BA94D9" w14:textId="77777777" w:rsidR="009A1D61" w:rsidRDefault="009A1D61" w:rsidP="00B11194">
      <w:pPr>
        <w:pStyle w:val="ListParagraph"/>
        <w:numPr>
          <w:ilvl w:val="0"/>
          <w:numId w:val="11"/>
        </w:numPr>
        <w:rPr>
          <w:rFonts w:ascii="Trebuchet MS" w:hAnsi="Trebuchet MS"/>
        </w:rPr>
      </w:pPr>
      <w:r w:rsidRPr="00D7264E">
        <w:rPr>
          <w:rFonts w:ascii="Trebuchet MS" w:hAnsi="Trebuchet MS"/>
        </w:rPr>
        <w:t>Church of Scotland and Presbytery colleagues</w:t>
      </w:r>
    </w:p>
    <w:p w14:paraId="56C0E93D" w14:textId="1173C90A" w:rsidR="002D5C5B" w:rsidRPr="00D7264E" w:rsidRDefault="002D5C5B" w:rsidP="00B11194">
      <w:pPr>
        <w:pStyle w:val="ListParagraph"/>
        <w:numPr>
          <w:ilvl w:val="0"/>
          <w:numId w:val="11"/>
        </w:numPr>
        <w:rPr>
          <w:rFonts w:ascii="Trebuchet MS" w:hAnsi="Trebuchet MS"/>
        </w:rPr>
      </w:pPr>
      <w:r>
        <w:rPr>
          <w:rFonts w:ascii="Trebuchet MS" w:hAnsi="Trebuchet MS"/>
        </w:rPr>
        <w:t>The Royal Household</w:t>
      </w:r>
    </w:p>
    <w:p w14:paraId="71ED2272" w14:textId="288F80FB" w:rsidR="009A1D61" w:rsidRDefault="00F76790" w:rsidP="00B11194">
      <w:pPr>
        <w:pStyle w:val="ListParagraph"/>
        <w:numPr>
          <w:ilvl w:val="0"/>
          <w:numId w:val="11"/>
        </w:numPr>
        <w:rPr>
          <w:rFonts w:ascii="Trebuchet MS" w:hAnsi="Trebuchet MS"/>
        </w:rPr>
      </w:pPr>
      <w:r>
        <w:rPr>
          <w:rFonts w:ascii="Trebuchet MS" w:hAnsi="Trebuchet MS"/>
        </w:rPr>
        <w:t>C</w:t>
      </w:r>
      <w:r w:rsidR="009A1D61" w:rsidRPr="00D7264E">
        <w:rPr>
          <w:rFonts w:ascii="Trebuchet MS" w:hAnsi="Trebuchet MS"/>
        </w:rPr>
        <w:t>ultural, heritage, tourism and commercial partners</w:t>
      </w:r>
    </w:p>
    <w:p w14:paraId="23414EFD" w14:textId="697F7567" w:rsidR="00F76790" w:rsidRPr="00D7264E" w:rsidRDefault="00F76790" w:rsidP="00B11194">
      <w:pPr>
        <w:pStyle w:val="ListParagraph"/>
        <w:numPr>
          <w:ilvl w:val="0"/>
          <w:numId w:val="11"/>
        </w:numPr>
        <w:rPr>
          <w:rFonts w:ascii="Trebuchet MS" w:hAnsi="Trebuchet MS"/>
        </w:rPr>
      </w:pPr>
      <w:r>
        <w:rPr>
          <w:rFonts w:ascii="Trebuchet MS" w:hAnsi="Trebuchet MS"/>
        </w:rPr>
        <w:t>Scottish Government and City of Edinburgh Council</w:t>
      </w:r>
    </w:p>
    <w:p w14:paraId="314F528C" w14:textId="77777777" w:rsidR="009A1D61" w:rsidRDefault="009A1D61" w:rsidP="00B11194">
      <w:pPr>
        <w:pStyle w:val="ListParagraph"/>
        <w:numPr>
          <w:ilvl w:val="0"/>
          <w:numId w:val="11"/>
        </w:numPr>
        <w:rPr>
          <w:rFonts w:ascii="Trebuchet MS" w:hAnsi="Trebuchet MS"/>
        </w:rPr>
      </w:pPr>
      <w:r w:rsidRPr="00D7264E">
        <w:rPr>
          <w:rFonts w:ascii="Trebuchet MS" w:hAnsi="Trebuchet MS"/>
        </w:rPr>
        <w:t>Funders, donors, advisers, contractors and suppliers</w:t>
      </w:r>
    </w:p>
    <w:p w14:paraId="728D6CB5" w14:textId="77777777" w:rsidR="00D7264E" w:rsidRPr="00D7264E" w:rsidRDefault="00D7264E" w:rsidP="00F36054">
      <w:pPr>
        <w:pStyle w:val="ListParagraph"/>
        <w:rPr>
          <w:rFonts w:ascii="Trebuchet MS" w:hAnsi="Trebuchet MS"/>
        </w:rPr>
      </w:pPr>
    </w:p>
    <w:p w14:paraId="4B1E8453" w14:textId="77777777" w:rsidR="009A1D61" w:rsidRPr="00D7264E" w:rsidRDefault="009A1D61" w:rsidP="009A1D61">
      <w:pPr>
        <w:rPr>
          <w:rFonts w:ascii="Trebuchet MS" w:hAnsi="Trebuchet MS"/>
          <w:sz w:val="28"/>
          <w:szCs w:val="28"/>
        </w:rPr>
      </w:pPr>
      <w:r w:rsidRPr="00D7264E">
        <w:rPr>
          <w:rFonts w:ascii="Trebuchet MS" w:hAnsi="Trebuchet MS"/>
          <w:sz w:val="28"/>
          <w:szCs w:val="28"/>
        </w:rPr>
        <w:t>Additional requirements</w:t>
      </w:r>
    </w:p>
    <w:p w14:paraId="6CC73838" w14:textId="77777777" w:rsidR="009A1D61" w:rsidRPr="00F63E0E" w:rsidRDefault="009A1D61" w:rsidP="009A1D61">
      <w:pPr>
        <w:rPr>
          <w:rFonts w:ascii="Trebuchet MS" w:hAnsi="Trebuchet MS"/>
        </w:rPr>
      </w:pPr>
      <w:r w:rsidRPr="00F63E0E">
        <w:rPr>
          <w:rFonts w:ascii="Trebuchet MS" w:hAnsi="Trebuchet MS"/>
        </w:rPr>
        <w:t>The responsibilities set out in this job description describe the principal features of the role. The postholder may be required to undertake other duties consistent with the seniority and purpose of the post. The role will require flexibility to attend services, events and meetings outside normal office hours.</w:t>
      </w:r>
    </w:p>
    <w:p w14:paraId="09B59CEB" w14:textId="77777777" w:rsidR="00340CEF" w:rsidRPr="00F63E0E" w:rsidRDefault="00340CEF" w:rsidP="00ED3DED">
      <w:pPr>
        <w:rPr>
          <w:rFonts w:ascii="Trebuchet MS" w:hAnsi="Trebuchet MS"/>
        </w:rPr>
      </w:pPr>
    </w:p>
    <w:sectPr w:rsidR="00340CEF" w:rsidRPr="00F63E0E" w:rsidSect="000413AE">
      <w:headerReference w:type="even" r:id="rId10"/>
      <w:headerReference w:type="default" r:id="rId11"/>
      <w:footerReference w:type="even" r:id="rId12"/>
      <w:footerReference w:type="default" r:id="rId13"/>
      <w:headerReference w:type="first" r:id="rId14"/>
      <w:footerReference w:type="first" r:id="rId15"/>
      <w:pgSz w:w="11906" w:h="16838"/>
      <w:pgMar w:top="1440" w:right="737" w:bottom="1440" w:left="73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F9911" w14:textId="77777777" w:rsidR="00277BE8" w:rsidRDefault="00277BE8" w:rsidP="00340CEF">
      <w:r>
        <w:separator/>
      </w:r>
    </w:p>
  </w:endnote>
  <w:endnote w:type="continuationSeparator" w:id="0">
    <w:p w14:paraId="139A01D1" w14:textId="77777777" w:rsidR="00277BE8" w:rsidRDefault="00277BE8" w:rsidP="00340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D58E" w14:textId="77777777" w:rsidR="00AA6A61" w:rsidRDefault="00AA6A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876A" w14:textId="77777777" w:rsidR="00340CEF" w:rsidRDefault="00E32794" w:rsidP="009E62A5">
    <w:pPr>
      <w:pStyle w:val="Footer"/>
      <w:ind w:left="-737"/>
    </w:pPr>
    <w:r>
      <w:rPr>
        <w:noProof/>
      </w:rPr>
      <w:drawing>
        <wp:inline distT="0" distB="0" distL="0" distR="0" wp14:anchorId="25A5904D" wp14:editId="5B9D9C48">
          <wp:extent cx="7561943" cy="14745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7691384" cy="14997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BEF9" w14:textId="720FA3C4" w:rsidR="00E32794" w:rsidRDefault="00AA6A61" w:rsidP="009E62A5">
    <w:pPr>
      <w:pStyle w:val="Footer"/>
      <w:ind w:left="-737"/>
    </w:pPr>
    <w:r>
      <w:rPr>
        <w:noProof/>
      </w:rPr>
      <w:drawing>
        <wp:inline distT="0" distB="0" distL="0" distR="0" wp14:anchorId="5D0B81FD" wp14:editId="4EE66928">
          <wp:extent cx="7523752" cy="2124710"/>
          <wp:effectExtent l="0" t="0" r="0" b="0"/>
          <wp:docPr id="1812804243"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804243"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5903" cy="21309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E4A4" w14:textId="77777777" w:rsidR="00277BE8" w:rsidRDefault="00277BE8" w:rsidP="00340CEF">
      <w:r>
        <w:separator/>
      </w:r>
    </w:p>
  </w:footnote>
  <w:footnote w:type="continuationSeparator" w:id="0">
    <w:p w14:paraId="50027894" w14:textId="77777777" w:rsidR="00277BE8" w:rsidRDefault="00277BE8" w:rsidP="00340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CB3A" w14:textId="77777777" w:rsidR="00AA6A61" w:rsidRDefault="00AA6A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DFAE" w14:textId="77777777" w:rsidR="00340CEF" w:rsidRDefault="00340CEF" w:rsidP="00340CEF">
    <w:pPr>
      <w:pStyle w:val="Header"/>
      <w:ind w:left="-1474"/>
    </w:pPr>
  </w:p>
  <w:p w14:paraId="1E29C8DE" w14:textId="77777777" w:rsidR="00340CEF" w:rsidRDefault="00340CEF" w:rsidP="00340CEF">
    <w:pPr>
      <w:pStyle w:val="Header"/>
      <w:ind w:left="-146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0D64" w14:textId="77777777" w:rsidR="00E32794" w:rsidRDefault="00E32794" w:rsidP="009E62A5">
    <w:pPr>
      <w:pStyle w:val="Header"/>
      <w:ind w:left="-737"/>
    </w:pPr>
    <w:r>
      <w:rPr>
        <w:noProof/>
      </w:rPr>
      <w:drawing>
        <wp:inline distT="0" distB="0" distL="0" distR="0" wp14:anchorId="48816CD8" wp14:editId="28396985">
          <wp:extent cx="7561943" cy="1715654"/>
          <wp:effectExtent l="0" t="0" r="0" b="0"/>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27446" cy="17532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B211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8C7200"/>
    <w:multiLevelType w:val="hybridMultilevel"/>
    <w:tmpl w:val="4F48F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A6698"/>
    <w:multiLevelType w:val="hybridMultilevel"/>
    <w:tmpl w:val="2C587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6D7B05"/>
    <w:multiLevelType w:val="hybridMultilevel"/>
    <w:tmpl w:val="67D26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142ECD"/>
    <w:multiLevelType w:val="hybridMultilevel"/>
    <w:tmpl w:val="5D52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3A559C"/>
    <w:multiLevelType w:val="hybridMultilevel"/>
    <w:tmpl w:val="2C46F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CA11BB"/>
    <w:multiLevelType w:val="hybridMultilevel"/>
    <w:tmpl w:val="B42A4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B334E7"/>
    <w:multiLevelType w:val="hybridMultilevel"/>
    <w:tmpl w:val="63B0B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AF14F9"/>
    <w:multiLevelType w:val="hybridMultilevel"/>
    <w:tmpl w:val="29DAE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F62A80"/>
    <w:multiLevelType w:val="hybridMultilevel"/>
    <w:tmpl w:val="4EF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1515D6"/>
    <w:multiLevelType w:val="hybridMultilevel"/>
    <w:tmpl w:val="B84E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96197">
    <w:abstractNumId w:val="0"/>
  </w:num>
  <w:num w:numId="2" w16cid:durableId="2066248215">
    <w:abstractNumId w:val="6"/>
  </w:num>
  <w:num w:numId="3" w16cid:durableId="538517143">
    <w:abstractNumId w:val="5"/>
  </w:num>
  <w:num w:numId="4" w16cid:durableId="2124686045">
    <w:abstractNumId w:val="3"/>
  </w:num>
  <w:num w:numId="5" w16cid:durableId="17630324">
    <w:abstractNumId w:val="1"/>
  </w:num>
  <w:num w:numId="6" w16cid:durableId="852916665">
    <w:abstractNumId w:val="9"/>
  </w:num>
  <w:num w:numId="7" w16cid:durableId="1796173228">
    <w:abstractNumId w:val="8"/>
  </w:num>
  <w:num w:numId="8" w16cid:durableId="1689259866">
    <w:abstractNumId w:val="4"/>
  </w:num>
  <w:num w:numId="9" w16cid:durableId="1692560754">
    <w:abstractNumId w:val="10"/>
  </w:num>
  <w:num w:numId="10" w16cid:durableId="1163274130">
    <w:abstractNumId w:val="7"/>
  </w:num>
  <w:num w:numId="11" w16cid:durableId="147313031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61"/>
    <w:rsid w:val="0001110C"/>
    <w:rsid w:val="000413AE"/>
    <w:rsid w:val="0006086D"/>
    <w:rsid w:val="00106331"/>
    <w:rsid w:val="0016217D"/>
    <w:rsid w:val="0020746F"/>
    <w:rsid w:val="002359CE"/>
    <w:rsid w:val="00273ED9"/>
    <w:rsid w:val="00277BE8"/>
    <w:rsid w:val="00281EC2"/>
    <w:rsid w:val="002D5C5B"/>
    <w:rsid w:val="00340CEF"/>
    <w:rsid w:val="00364FB3"/>
    <w:rsid w:val="003A0401"/>
    <w:rsid w:val="003D4755"/>
    <w:rsid w:val="003D4D43"/>
    <w:rsid w:val="0041368E"/>
    <w:rsid w:val="0052508C"/>
    <w:rsid w:val="005A0899"/>
    <w:rsid w:val="005B50C9"/>
    <w:rsid w:val="005F7F6E"/>
    <w:rsid w:val="00602FA2"/>
    <w:rsid w:val="00690BDD"/>
    <w:rsid w:val="006A6F3B"/>
    <w:rsid w:val="006B15CA"/>
    <w:rsid w:val="006E75CB"/>
    <w:rsid w:val="00710540"/>
    <w:rsid w:val="0073794B"/>
    <w:rsid w:val="00784C6B"/>
    <w:rsid w:val="007A5B01"/>
    <w:rsid w:val="007E5AF7"/>
    <w:rsid w:val="00834571"/>
    <w:rsid w:val="00844C04"/>
    <w:rsid w:val="00914515"/>
    <w:rsid w:val="009A1D61"/>
    <w:rsid w:val="009E62A5"/>
    <w:rsid w:val="00A97440"/>
    <w:rsid w:val="00AA6A61"/>
    <w:rsid w:val="00B11194"/>
    <w:rsid w:val="00B549B3"/>
    <w:rsid w:val="00B9157E"/>
    <w:rsid w:val="00BE0EE2"/>
    <w:rsid w:val="00CE3FB4"/>
    <w:rsid w:val="00D16368"/>
    <w:rsid w:val="00D7264E"/>
    <w:rsid w:val="00D873C2"/>
    <w:rsid w:val="00D9282F"/>
    <w:rsid w:val="00DF765C"/>
    <w:rsid w:val="00E00669"/>
    <w:rsid w:val="00E10FBE"/>
    <w:rsid w:val="00E32794"/>
    <w:rsid w:val="00E63023"/>
    <w:rsid w:val="00E646AD"/>
    <w:rsid w:val="00ED3DED"/>
    <w:rsid w:val="00EE4BCA"/>
    <w:rsid w:val="00F36054"/>
    <w:rsid w:val="00F63E0E"/>
    <w:rsid w:val="00F64725"/>
    <w:rsid w:val="00F7229B"/>
    <w:rsid w:val="00F76790"/>
    <w:rsid w:val="00F97417"/>
    <w:rsid w:val="00FC5F13"/>
    <w:rsid w:val="00FD63ED"/>
    <w:rsid w:val="00FE6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EE70E"/>
  <w15:chartTrackingRefBased/>
  <w15:docId w15:val="{280060AB-DED6-344F-A7ED-E14953BC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F3B"/>
  </w:style>
  <w:style w:type="paragraph" w:styleId="Heading1">
    <w:name w:val="heading 1"/>
    <w:basedOn w:val="Normal"/>
    <w:next w:val="Normal"/>
    <w:link w:val="Heading1Char"/>
    <w:uiPriority w:val="9"/>
    <w:qFormat/>
    <w:rsid w:val="00D16368"/>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CEF"/>
    <w:pPr>
      <w:tabs>
        <w:tab w:val="center" w:pos="4513"/>
        <w:tab w:val="right" w:pos="9026"/>
      </w:tabs>
    </w:pPr>
  </w:style>
  <w:style w:type="character" w:customStyle="1" w:styleId="HeaderChar">
    <w:name w:val="Header Char"/>
    <w:basedOn w:val="DefaultParagraphFont"/>
    <w:link w:val="Header"/>
    <w:uiPriority w:val="99"/>
    <w:rsid w:val="00340CEF"/>
  </w:style>
  <w:style w:type="paragraph" w:styleId="Footer">
    <w:name w:val="footer"/>
    <w:basedOn w:val="Normal"/>
    <w:link w:val="FooterChar"/>
    <w:uiPriority w:val="99"/>
    <w:unhideWhenUsed/>
    <w:rsid w:val="00340CEF"/>
    <w:pPr>
      <w:tabs>
        <w:tab w:val="center" w:pos="4513"/>
        <w:tab w:val="right" w:pos="9026"/>
      </w:tabs>
    </w:pPr>
  </w:style>
  <w:style w:type="character" w:customStyle="1" w:styleId="FooterChar">
    <w:name w:val="Footer Char"/>
    <w:basedOn w:val="DefaultParagraphFont"/>
    <w:link w:val="Footer"/>
    <w:uiPriority w:val="99"/>
    <w:rsid w:val="00340CEF"/>
  </w:style>
  <w:style w:type="paragraph" w:styleId="ListParagraph">
    <w:name w:val="List Paragraph"/>
    <w:basedOn w:val="Normal"/>
    <w:uiPriority w:val="34"/>
    <w:qFormat/>
    <w:rsid w:val="00BE0EE2"/>
    <w:pPr>
      <w:ind w:left="720"/>
      <w:contextualSpacing/>
    </w:pPr>
    <w:rPr>
      <w:rFonts w:ascii="Calibri" w:hAnsi="Calibri" w:cs="Calibri"/>
      <w:sz w:val="22"/>
      <w:szCs w:val="22"/>
    </w:rPr>
  </w:style>
  <w:style w:type="character" w:styleId="CommentReference">
    <w:name w:val="annotation reference"/>
    <w:basedOn w:val="DefaultParagraphFont"/>
    <w:uiPriority w:val="99"/>
    <w:semiHidden/>
    <w:unhideWhenUsed/>
    <w:rsid w:val="00FD63ED"/>
    <w:rPr>
      <w:sz w:val="16"/>
      <w:szCs w:val="16"/>
    </w:rPr>
  </w:style>
  <w:style w:type="paragraph" w:styleId="CommentText">
    <w:name w:val="annotation text"/>
    <w:basedOn w:val="Normal"/>
    <w:link w:val="CommentTextChar"/>
    <w:uiPriority w:val="99"/>
    <w:unhideWhenUsed/>
    <w:rsid w:val="00FD63ED"/>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FD63ED"/>
    <w:rPr>
      <w:kern w:val="2"/>
      <w:sz w:val="20"/>
      <w:szCs w:val="20"/>
      <w14:ligatures w14:val="standardContextual"/>
    </w:rPr>
  </w:style>
  <w:style w:type="character" w:customStyle="1" w:styleId="Heading1Char">
    <w:name w:val="Heading 1 Char"/>
    <w:basedOn w:val="DefaultParagraphFont"/>
    <w:link w:val="Heading1"/>
    <w:uiPriority w:val="9"/>
    <w:rsid w:val="00D16368"/>
    <w:rPr>
      <w:rFonts w:asciiTheme="majorHAnsi" w:eastAsiaTheme="majorEastAsia" w:hAnsiTheme="majorHAnsi" w:cstheme="majorBidi"/>
      <w:b/>
      <w:bCs/>
      <w:color w:val="2F5496" w:themeColor="accent1" w:themeShade="BF"/>
      <w:sz w:val="28"/>
      <w:szCs w:val="28"/>
      <w:lang w:val="en-US"/>
    </w:rPr>
  </w:style>
  <w:style w:type="paragraph" w:styleId="ListBullet">
    <w:name w:val="List Bullet"/>
    <w:basedOn w:val="Normal"/>
    <w:uiPriority w:val="99"/>
    <w:unhideWhenUsed/>
    <w:rsid w:val="00D16368"/>
    <w:pPr>
      <w:numPr>
        <w:numId w:val="1"/>
      </w:numPr>
      <w:tabs>
        <w:tab w:val="clear" w:pos="360"/>
      </w:tabs>
      <w:spacing w:after="200" w:line="276" w:lineRule="auto"/>
      <w:ind w:left="0" w:firstLine="0"/>
      <w:contextualSpacing/>
    </w:pPr>
    <w:rPr>
      <w:rFonts w:eastAsiaTheme="minorEastAsia"/>
      <w:sz w:val="22"/>
      <w:szCs w:val="22"/>
      <w:lang w:val="en-US"/>
    </w:rPr>
  </w:style>
  <w:style w:type="table" w:styleId="TableGrid">
    <w:name w:val="Table Grid"/>
    <w:basedOn w:val="TableNormal"/>
    <w:uiPriority w:val="59"/>
    <w:rsid w:val="00D1636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10FBE"/>
  </w:style>
  <w:style w:type="paragraph" w:styleId="CommentSubject">
    <w:name w:val="annotation subject"/>
    <w:basedOn w:val="CommentText"/>
    <w:next w:val="CommentText"/>
    <w:link w:val="CommentSubjectChar"/>
    <w:uiPriority w:val="99"/>
    <w:semiHidden/>
    <w:unhideWhenUsed/>
    <w:rsid w:val="00E10FBE"/>
    <w:pPr>
      <w:spacing w:after="0"/>
    </w:pPr>
    <w:rPr>
      <w:b/>
      <w:bCs/>
      <w:kern w:val="0"/>
      <w14:ligatures w14:val="none"/>
    </w:rPr>
  </w:style>
  <w:style w:type="character" w:customStyle="1" w:styleId="CommentSubjectChar">
    <w:name w:val="Comment Subject Char"/>
    <w:basedOn w:val="CommentTextChar"/>
    <w:link w:val="CommentSubject"/>
    <w:uiPriority w:val="99"/>
    <w:semiHidden/>
    <w:rsid w:val="00E10FBE"/>
    <w:rPr>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ssignment" ma:contentTypeID="0x01010024D426D56EB36146B762C55E3239B27A00F230E0094DD90447967E6838D6E2A922" ma:contentTypeVersion="26" ma:contentTypeDescription="" ma:contentTypeScope="" ma:versionID="39a6e2bf02d720adca5140253a89d2d1">
  <xsd:schema xmlns:xsd="http://www.w3.org/2001/XMLSchema" xmlns:xs="http://www.w3.org/2001/XMLSchema" xmlns:p="http://schemas.microsoft.com/office/2006/metadata/properties" xmlns:ns1="http://schemas.microsoft.com/sharepoint/v3" xmlns:ns2="5b12561d-b03a-47d5-9db5-4e2bbf9ffb11" xmlns:ns3="71a9b04d-2874-443b-a243-8e2775767da3" targetNamespace="http://schemas.microsoft.com/office/2006/metadata/properties" ma:root="true" ma:fieldsID="6fe63824e12c48e3aac3faa135a81e94" ns1:_="" ns2:_="" ns3:_="">
    <xsd:import namespace="http://schemas.microsoft.com/sharepoint/v3"/>
    <xsd:import namespace="5b12561d-b03a-47d5-9db5-4e2bbf9ffb11"/>
    <xsd:import namespace="71a9b04d-2874-443b-a243-8e2775767da3"/>
    <xsd:element name="properties">
      <xsd:complexType>
        <xsd:sequence>
          <xsd:element name="documentManagement">
            <xsd:complexType>
              <xsd:all>
                <xsd:element ref="ns2:BusinessType" minOccurs="0"/>
                <xsd:element ref="ns2:FirefishReference" minOccurs="0"/>
                <xsd:element ref="ns2:Sector" minOccurs="0"/>
                <xsd:element ref="ns2:Team"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DocumentType" minOccurs="0"/>
                <xsd:element ref="ns2:AssignmentStatus" minOccurs="0"/>
                <xsd:element ref="ns2:SharedWithUsers" minOccurs="0"/>
                <xsd:element ref="ns2:SharedWithDetails" minOccurs="0"/>
                <xsd:element ref="ns3:MediaServiceLocation" minOccurs="0"/>
                <xsd:element ref="ns1:_dlc_Exemp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12561d-b03a-47d5-9db5-4e2bbf9ffb11" elementFormDefault="qualified">
    <xsd:import namespace="http://schemas.microsoft.com/office/2006/documentManagement/types"/>
    <xsd:import namespace="http://schemas.microsoft.com/office/infopath/2007/PartnerControls"/>
    <xsd:element name="BusinessType" ma:index="8" nillable="true" ma:displayName="Business Type" ma:format="RadioButtons" ma:indexed="true" ma:internalName="BusinessType">
      <xsd:simpleType>
        <xsd:restriction base="dms:Choice">
          <xsd:enumeration value="Repeat Business"/>
          <xsd:enumeration value="New Client"/>
        </xsd:restriction>
      </xsd:simpleType>
    </xsd:element>
    <xsd:element name="FirefishReference" ma:index="9" nillable="true" ma:displayName="Firefish Reference" ma:description="Stores the unique FireFish reference" ma:indexed="true" ma:internalName="FirefishReference">
      <xsd:simpleType>
        <xsd:restriction base="dms:Text">
          <xsd:maxLength value="255"/>
        </xsd:restriction>
      </xsd:simpleType>
    </xsd:element>
    <xsd:element name="Sector" ma:index="10" nillable="true" ma:displayName="Sector" ma:format="Dropdown" ma:indexed="true" ma:internalName="Sector">
      <xsd:simpleType>
        <xsd:restriction base="dms:Choice">
          <xsd:enumeration value="Charities"/>
          <xsd:enumeration value="Education"/>
          <xsd:enumeration value="Housing"/>
          <xsd:enumeration value="Local Gov."/>
          <xsd:enumeration value="Membership / Trade organisations"/>
          <xsd:enumeration value="NDPBs"/>
          <xsd:enumeration value="NHS"/>
          <xsd:enumeration value="Private"/>
          <xsd:enumeration value="Scottish Government"/>
        </xsd:restriction>
      </xsd:simpleType>
    </xsd:element>
    <xsd:element name="Team" ma:index="11" nillable="true" ma:displayName="Team" ma:list="UserInfo" ma:SharePointGroup="0" ma:internalName="Team"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21" nillable="true" ma:displayName="Document Type" ma:format="Dropdown" ma:internalName="DocumentType">
      <xsd:simpleType>
        <xsd:restriction base="dms:Choice">
          <xsd:enumeration value="Advert"/>
          <xsd:enumeration value="Job Description or Candidate Pack"/>
          <xsd:enumeration value="Person Specification"/>
          <xsd:enumeration value="Assignment Confirmation Note"/>
          <xsd:enumeration value="Interview Questions"/>
          <xsd:enumeration value="Response Record"/>
          <xsd:enumeration value="Search Notes"/>
        </xsd:restriction>
      </xsd:simpleType>
    </xsd:element>
    <xsd:element name="AssignmentStatus" ma:index="22" nillable="true" ma:displayName="Assignment Status" ma:default="Open" ma:format="Dropdown" ma:indexed="true" ma:internalName="AssignmentStatus">
      <xsd:simpleType>
        <xsd:restriction base="dms:Choice">
          <xsd:enumeration value="Open"/>
          <xsd:enumeration value="Closed"/>
          <xsd:enumeration value="On Hold"/>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dd01bd79-a0c6-4208-b7ab-054252243057}" ma:internalName="TaxCatchAll" ma:showField="CatchAllData" ma:web="5b12561d-b03a-47d5-9db5-4e2bbf9ffb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9b04d-2874-443b-a243-8e2775767da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a04e84d9-5569-4ece-a104-6459944b35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a9b04d-2874-443b-a243-8e2775767da3">
      <Terms xmlns="http://schemas.microsoft.com/office/infopath/2007/PartnerControls"/>
    </lcf76f155ced4ddcb4097134ff3c332f>
    <TaxCatchAll xmlns="5b12561d-b03a-47d5-9db5-4e2bbf9ffb11" xsi:nil="true"/>
    <SharedWithUsers xmlns="5b12561d-b03a-47d5-9db5-4e2bbf9ffb11">
      <UserInfo>
        <DisplayName/>
        <AccountId xsi:nil="true"/>
        <AccountType/>
      </UserInfo>
    </SharedWithUsers>
    <MediaLengthInSeconds xmlns="71a9b04d-2874-443b-a243-8e2775767da3" xsi:nil="true"/>
    <FirefishReference xmlns="5b12561d-b03a-47d5-9db5-4e2bbf9ffb11">5101</FirefishReference>
    <AssignmentStatus xmlns="5b12561d-b03a-47d5-9db5-4e2bbf9ffb11">Open</AssignmentStatus>
    <Sector xmlns="5b12561d-b03a-47d5-9db5-4e2bbf9ffb11">Charities</Sector>
    <Team xmlns="5b12561d-b03a-47d5-9db5-4e2bbf9ffb11">
      <UserInfo>
        <DisplayName>Donogh O'Brien</DisplayName>
        <AccountId>17</AccountId>
        <AccountType/>
      </UserInfo>
      <UserInfo>
        <DisplayName>Katharine Price</DisplayName>
        <AccountId>27</AccountId>
        <AccountType/>
      </UserInfo>
      <UserInfo>
        <DisplayName>Gillian Blackadder</DisplayName>
        <AccountId>999</AccountId>
        <AccountType/>
      </UserInfo>
    </Team>
    <BusinessType xmlns="5b12561d-b03a-47d5-9db5-4e2bbf9ffb11">Repeat Business</BusinessType>
    <DocumentType xmlns="5b12561d-b03a-47d5-9db5-4e2bbf9ffb11" xsi:nil="true"/>
  </documentManagement>
</p:properties>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mso-contentType ?>
<p:Policy xmlns:p="office.server.policy" id="cfb4d6b5-4792-453b-aa2e-d455c30c61f3" local="false">
  <p:Name>Full Auditing</p:Name>
  <p:Description/>
  <p:Statement/>
  <p:PolicyItems>
    <p:PolicyItem featureId="Microsoft.Office.RecordsManagement.PolicyFeatures.PolicyAudit" staticId="0x01010024D426D56EB36146B762C55E3239B27A|1757814118" UniqueId="10b42a18-b6b7-4ebd-bc1d-d42ebbf6eb25">
      <p:Name>Auditing</p:Name>
      <p:Description>Audits user actions on documents and list items to the Audit Log.</p:Description>
      <p:CustomData>
        <Audit>
          <Update/>
          <CheckInOut/>
          <MoveCopy/>
          <DeleteRestore/>
        </Audit>
      </p:CustomData>
    </p:PolicyItem>
  </p:PolicyItems>
</p:Policy>
</file>

<file path=customXml/itemProps1.xml><?xml version="1.0" encoding="utf-8"?>
<ds:datastoreItem xmlns:ds="http://schemas.openxmlformats.org/officeDocument/2006/customXml" ds:itemID="{44A40E8A-B167-47B1-B78C-BD325C4D40DA}"/>
</file>

<file path=customXml/itemProps2.xml><?xml version="1.0" encoding="utf-8"?>
<ds:datastoreItem xmlns:ds="http://schemas.openxmlformats.org/officeDocument/2006/customXml" ds:itemID="{AC92236F-BB31-4B8C-B981-F68DCFCD92CE}">
  <ds:schemaRefs>
    <ds:schemaRef ds:uri="http://schemas.microsoft.com/sharepoint/v3/contenttype/forms"/>
  </ds:schemaRefs>
</ds:datastoreItem>
</file>

<file path=customXml/itemProps3.xml><?xml version="1.0" encoding="utf-8"?>
<ds:datastoreItem xmlns:ds="http://schemas.openxmlformats.org/officeDocument/2006/customXml" ds:itemID="{618C491C-8FF9-45FC-9685-06A1F047EC6C}">
  <ds:schemaRefs>
    <ds:schemaRef ds:uri="http://schemas.microsoft.com/office/2006/metadata/properties"/>
    <ds:schemaRef ds:uri="http://schemas.microsoft.com/office/infopath/2007/PartnerControls"/>
    <ds:schemaRef ds:uri="6e36f259-0dc4-42de-81d9-a081a7e4699c"/>
    <ds:schemaRef ds:uri="f7a10c29-26e8-401c-9e61-cd088a4ab35b"/>
  </ds:schemaRefs>
</ds:datastoreItem>
</file>

<file path=customXml/itemProps4.xml><?xml version="1.0" encoding="utf-8"?>
<ds:datastoreItem xmlns:ds="http://schemas.openxmlformats.org/officeDocument/2006/customXml" ds:itemID="{2E150152-593E-4F1B-92C1-45D87168ECE7}"/>
</file>

<file path=customXml/itemProps5.xml><?xml version="1.0" encoding="utf-8"?>
<ds:datastoreItem xmlns:ds="http://schemas.openxmlformats.org/officeDocument/2006/customXml" ds:itemID="{4047C214-67A8-4EE6-A3AE-E5D1B1DACAB0}"/>
</file>

<file path=docProps/app.xml><?xml version="1.0" encoding="utf-8"?>
<Properties xmlns="http://schemas.openxmlformats.org/officeDocument/2006/extended-properties" xmlns:vt="http://schemas.openxmlformats.org/officeDocument/2006/docPropsVTypes">
  <Template>Normal</Template>
  <TotalTime>0</TotalTime>
  <Pages>4</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dc:creator>
  <cp:keywords/>
  <dc:description/>
  <cp:lastModifiedBy>Stephen Preston</cp:lastModifiedBy>
  <cp:revision>2</cp:revision>
  <dcterms:created xsi:type="dcterms:W3CDTF">2026-09-10T10:33:00Z</dcterms:created>
  <dcterms:modified xsi:type="dcterms:W3CDTF">2026-09-10T10:33:00Z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0x01010024D426D56EB36146B762C55E3239B27A00F230E0094DD90447967E6838D6E2A922</vt:lpwstr>
  </property>
  <property fmtid="{D5CDD505-2E9C-101B-9397-08002B2CF9AE}" pid="3" name="TriggerFlowInfo">
    <vt:lpwstr/>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ies>
</file>